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F6C20" w14:textId="7C1A8D60" w:rsidR="0086064E" w:rsidRPr="00164C18" w:rsidRDefault="0086064E" w:rsidP="0086064E">
      <w:pPr>
        <w:rPr>
          <w:rFonts w:ascii="黑体" w:eastAsia="黑体" w:hAnsi="黑体"/>
          <w:bCs/>
          <w:sz w:val="32"/>
          <w:szCs w:val="32"/>
        </w:rPr>
      </w:pPr>
    </w:p>
    <w:p w14:paraId="4B83DDCB" w14:textId="77777777" w:rsidR="0086064E" w:rsidRDefault="0086064E" w:rsidP="0086064E">
      <w:pPr>
        <w:snapToGrid w:val="0"/>
        <w:rPr>
          <w:rFonts w:eastAsia="仿宋_GB2312"/>
          <w:spacing w:val="-20"/>
        </w:rPr>
      </w:pPr>
    </w:p>
    <w:p w14:paraId="1CE08A3E" w14:textId="77777777" w:rsidR="0086064E" w:rsidRPr="00935583" w:rsidRDefault="0086064E" w:rsidP="0086064E">
      <w:pPr>
        <w:snapToGrid w:val="0"/>
        <w:rPr>
          <w:rFonts w:eastAsia="仿宋_GB2312"/>
          <w:spacing w:val="-20"/>
        </w:rPr>
      </w:pPr>
    </w:p>
    <w:p w14:paraId="6D2429AA" w14:textId="77777777" w:rsidR="0086064E" w:rsidRPr="00935583" w:rsidRDefault="0086064E" w:rsidP="0086064E">
      <w:pPr>
        <w:snapToGrid w:val="0"/>
        <w:rPr>
          <w:rFonts w:eastAsia="仿宋_GB2312"/>
          <w:spacing w:val="-20"/>
        </w:rPr>
      </w:pPr>
    </w:p>
    <w:p w14:paraId="1F5F40FE" w14:textId="77777777" w:rsidR="0086064E" w:rsidRPr="00935583" w:rsidRDefault="0086064E" w:rsidP="0086064E">
      <w:pPr>
        <w:snapToGrid w:val="0"/>
        <w:rPr>
          <w:rFonts w:eastAsia="仿宋_GB2312"/>
          <w:spacing w:val="-20"/>
        </w:rPr>
      </w:pPr>
    </w:p>
    <w:p w14:paraId="244D08D9" w14:textId="77777777" w:rsidR="0086064E" w:rsidRPr="00935583" w:rsidRDefault="0086064E" w:rsidP="0086064E">
      <w:pPr>
        <w:snapToGrid w:val="0"/>
        <w:rPr>
          <w:rFonts w:eastAsia="仿宋_GB2312"/>
          <w:spacing w:val="-20"/>
        </w:rPr>
      </w:pPr>
    </w:p>
    <w:p w14:paraId="3A5925A1" w14:textId="77777777" w:rsidR="0086064E" w:rsidRPr="0027675E" w:rsidRDefault="0086064E" w:rsidP="0086064E">
      <w:pPr>
        <w:spacing w:line="600" w:lineRule="exact"/>
        <w:jc w:val="center"/>
        <w:rPr>
          <w:rFonts w:ascii="方正小标宋简体" w:eastAsia="方正小标宋简体"/>
          <w:b/>
          <w:bCs/>
          <w:sz w:val="44"/>
          <w:szCs w:val="44"/>
        </w:rPr>
      </w:pPr>
      <w:r w:rsidRPr="0027675E">
        <w:rPr>
          <w:rFonts w:ascii="方正小标宋简体" w:eastAsia="方正小标宋简体"/>
          <w:b/>
          <w:bCs/>
          <w:sz w:val="44"/>
          <w:szCs w:val="44"/>
        </w:rPr>
        <w:t>湖南省大学生</w:t>
      </w:r>
      <w:r w:rsidRPr="0027675E">
        <w:rPr>
          <w:rFonts w:ascii="方正小标宋简体" w:eastAsia="方正小标宋简体" w:hint="eastAsia"/>
          <w:b/>
          <w:bCs/>
          <w:sz w:val="44"/>
          <w:szCs w:val="44"/>
        </w:rPr>
        <w:t>创新创业</w:t>
      </w:r>
      <w:r w:rsidRPr="0027675E">
        <w:rPr>
          <w:rFonts w:ascii="方正小标宋简体" w:eastAsia="方正小标宋简体"/>
          <w:b/>
          <w:bCs/>
          <w:sz w:val="44"/>
          <w:szCs w:val="44"/>
        </w:rPr>
        <w:t>训练计划</w:t>
      </w:r>
      <w:r w:rsidRPr="0027675E">
        <w:rPr>
          <w:rFonts w:ascii="方正小标宋简体" w:eastAsia="方正小标宋简体" w:hint="eastAsia"/>
          <w:b/>
          <w:bCs/>
          <w:sz w:val="44"/>
          <w:szCs w:val="44"/>
        </w:rPr>
        <w:t>项目</w:t>
      </w:r>
    </w:p>
    <w:p w14:paraId="09055F31" w14:textId="77777777" w:rsidR="0086064E" w:rsidRPr="0027675E" w:rsidRDefault="0086064E" w:rsidP="0086064E">
      <w:pPr>
        <w:spacing w:line="600" w:lineRule="exact"/>
        <w:jc w:val="center"/>
        <w:rPr>
          <w:rFonts w:ascii="方正小标宋简体" w:eastAsia="方正小标宋简体"/>
          <w:b/>
          <w:bCs/>
          <w:sz w:val="44"/>
          <w:szCs w:val="44"/>
        </w:rPr>
      </w:pPr>
      <w:r w:rsidRPr="0027675E">
        <w:rPr>
          <w:rFonts w:ascii="方正小标宋简体" w:eastAsia="方正小标宋简体"/>
          <w:b/>
          <w:bCs/>
          <w:sz w:val="44"/>
          <w:szCs w:val="44"/>
        </w:rPr>
        <w:t>结   题   报   告</w:t>
      </w:r>
      <w:r w:rsidRPr="0027675E">
        <w:rPr>
          <w:rFonts w:ascii="方正小标宋简体" w:eastAsia="方正小标宋简体" w:hint="eastAsia"/>
          <w:b/>
          <w:bCs/>
          <w:sz w:val="44"/>
          <w:szCs w:val="44"/>
        </w:rPr>
        <w:t xml:space="preserve">  书</w:t>
      </w:r>
    </w:p>
    <w:p w14:paraId="2E219C24" w14:textId="77777777" w:rsidR="0086064E" w:rsidRPr="00935583" w:rsidRDefault="0086064E" w:rsidP="0086064E">
      <w:pPr>
        <w:rPr>
          <w:rFonts w:eastAsia="方正姚体"/>
          <w:sz w:val="28"/>
        </w:rPr>
      </w:pPr>
    </w:p>
    <w:p w14:paraId="5A6FD38A" w14:textId="77777777" w:rsidR="0086064E" w:rsidRPr="00935583" w:rsidRDefault="0086064E" w:rsidP="0086064E">
      <w:pPr>
        <w:tabs>
          <w:tab w:val="left" w:pos="7500"/>
        </w:tabs>
        <w:ind w:firstLineChars="200" w:firstLine="420"/>
      </w:pPr>
      <w:r w:rsidRPr="00935583">
        <w:tab/>
      </w:r>
    </w:p>
    <w:p w14:paraId="0F133365" w14:textId="55F9188A" w:rsidR="0086064E" w:rsidRPr="00935583" w:rsidRDefault="0086064E" w:rsidP="0086064E">
      <w:pPr>
        <w:spacing w:line="900" w:lineRule="exact"/>
        <w:ind w:firstLineChars="800" w:firstLine="1680"/>
        <w:rPr>
          <w:rFonts w:eastAsia="仿宋_GB2312"/>
          <w:u w:val="single"/>
        </w:rPr>
      </w:pPr>
      <w:r w:rsidRPr="00935583">
        <w:rPr>
          <w:rFonts w:eastAsia="仿宋_GB2312"/>
        </w:rPr>
        <w:t>项目名称：</w:t>
      </w:r>
      <w:r w:rsidR="00580FF6">
        <w:rPr>
          <w:rFonts w:eastAsia="仿宋_GB2312" w:hint="eastAsia"/>
        </w:rPr>
        <w:t>糯米浆混凝土的力学性能与工作性能研究</w:t>
      </w:r>
    </w:p>
    <w:p w14:paraId="6EA7707F" w14:textId="46BF2DB1" w:rsidR="0086064E" w:rsidRPr="00935583" w:rsidRDefault="0086064E" w:rsidP="0086064E">
      <w:pPr>
        <w:spacing w:line="900" w:lineRule="exact"/>
        <w:ind w:firstLineChars="800" w:firstLine="1680"/>
        <w:rPr>
          <w:rFonts w:eastAsia="仿宋_GB2312"/>
          <w:u w:val="single"/>
        </w:rPr>
      </w:pPr>
      <w:r w:rsidRPr="00935583">
        <w:rPr>
          <w:rFonts w:eastAsia="仿宋_GB2312"/>
        </w:rPr>
        <w:t>项目编号：</w:t>
      </w:r>
      <w:r w:rsidR="00580FF6">
        <w:rPr>
          <w:rFonts w:eastAsia="仿宋_GB2312"/>
        </w:rPr>
        <w:t>201812649001</w:t>
      </w:r>
    </w:p>
    <w:p w14:paraId="2893AAEE" w14:textId="73577F39" w:rsidR="0086064E" w:rsidRPr="00935583" w:rsidRDefault="0086064E" w:rsidP="0086064E">
      <w:pPr>
        <w:spacing w:line="900" w:lineRule="exact"/>
        <w:ind w:firstLineChars="800" w:firstLine="1680"/>
        <w:rPr>
          <w:rFonts w:eastAsia="仿宋_GB2312"/>
          <w:u w:val="single"/>
        </w:rPr>
      </w:pPr>
      <w:r w:rsidRPr="00935583">
        <w:rPr>
          <w:rFonts w:eastAsia="仿宋_GB2312"/>
        </w:rPr>
        <w:t>学生姓名：</w:t>
      </w:r>
      <w:r w:rsidR="00580FF6">
        <w:rPr>
          <w:rFonts w:eastAsia="仿宋_GB2312"/>
        </w:rPr>
        <w:t>何培根</w:t>
      </w:r>
      <w:r w:rsidR="00580FF6">
        <w:rPr>
          <w:rFonts w:eastAsia="仿宋_GB2312" w:hint="eastAsia"/>
        </w:rPr>
        <w:t xml:space="preserve"> </w:t>
      </w:r>
      <w:r w:rsidR="00580FF6">
        <w:rPr>
          <w:rFonts w:eastAsia="仿宋_GB2312"/>
        </w:rPr>
        <w:t xml:space="preserve"> </w:t>
      </w:r>
      <w:r w:rsidR="00580FF6">
        <w:rPr>
          <w:rFonts w:eastAsia="仿宋_GB2312"/>
        </w:rPr>
        <w:t>杨群宇</w:t>
      </w:r>
      <w:r w:rsidR="00580FF6">
        <w:rPr>
          <w:rFonts w:eastAsia="仿宋_GB2312" w:hint="eastAsia"/>
        </w:rPr>
        <w:t xml:space="preserve"> </w:t>
      </w:r>
      <w:r w:rsidR="00580FF6">
        <w:rPr>
          <w:rFonts w:eastAsia="仿宋_GB2312"/>
        </w:rPr>
        <w:t xml:space="preserve"> </w:t>
      </w:r>
      <w:r w:rsidR="00580FF6">
        <w:rPr>
          <w:rFonts w:eastAsia="仿宋_GB2312"/>
        </w:rPr>
        <w:t>尚钰程</w:t>
      </w:r>
      <w:r w:rsidR="00580FF6">
        <w:rPr>
          <w:rFonts w:eastAsia="仿宋_GB2312" w:hint="eastAsia"/>
        </w:rPr>
        <w:t xml:space="preserve"> </w:t>
      </w:r>
      <w:r w:rsidR="00580FF6">
        <w:rPr>
          <w:rFonts w:eastAsia="仿宋_GB2312"/>
        </w:rPr>
        <w:t xml:space="preserve"> </w:t>
      </w:r>
      <w:r w:rsidR="00580FF6">
        <w:rPr>
          <w:rFonts w:eastAsia="仿宋_GB2312"/>
        </w:rPr>
        <w:t>张卓</w:t>
      </w:r>
      <w:r w:rsidR="00580FF6">
        <w:rPr>
          <w:rFonts w:eastAsia="仿宋_GB2312" w:hint="eastAsia"/>
        </w:rPr>
        <w:t xml:space="preserve"> </w:t>
      </w:r>
      <w:r w:rsidR="00580FF6">
        <w:rPr>
          <w:rFonts w:eastAsia="仿宋_GB2312"/>
        </w:rPr>
        <w:t xml:space="preserve"> </w:t>
      </w:r>
      <w:r w:rsidR="00580FF6">
        <w:rPr>
          <w:rFonts w:eastAsia="仿宋_GB2312"/>
        </w:rPr>
        <w:t>蔡绅</w:t>
      </w:r>
    </w:p>
    <w:p w14:paraId="44112A6D" w14:textId="2E4036BB" w:rsidR="0086064E" w:rsidRPr="00935583" w:rsidRDefault="0086064E" w:rsidP="0086064E">
      <w:pPr>
        <w:spacing w:line="900" w:lineRule="exact"/>
        <w:ind w:firstLineChars="800" w:firstLine="1680"/>
        <w:rPr>
          <w:rFonts w:eastAsia="仿宋_GB2312"/>
          <w:u w:val="single"/>
        </w:rPr>
      </w:pPr>
      <w:r w:rsidRPr="00935583">
        <w:rPr>
          <w:rFonts w:eastAsia="仿宋_GB2312"/>
        </w:rPr>
        <w:t>所在学校和院系：</w:t>
      </w:r>
      <w:r w:rsidR="00580FF6">
        <w:rPr>
          <w:rFonts w:eastAsia="仿宋_GB2312"/>
        </w:rPr>
        <w:t>湖南科技大学潇湘学院</w:t>
      </w:r>
    </w:p>
    <w:p w14:paraId="619579C1" w14:textId="0DA4C816" w:rsidR="0086064E" w:rsidRPr="00935583" w:rsidRDefault="0086064E" w:rsidP="0086064E">
      <w:pPr>
        <w:spacing w:line="900" w:lineRule="exact"/>
        <w:ind w:firstLineChars="800" w:firstLine="1680"/>
        <w:rPr>
          <w:rFonts w:eastAsia="仿宋_GB2312"/>
          <w:u w:val="single"/>
        </w:rPr>
      </w:pPr>
      <w:r w:rsidRPr="00935583">
        <w:rPr>
          <w:rFonts w:eastAsia="仿宋_GB2312"/>
        </w:rPr>
        <w:t>项目实施时间：</w:t>
      </w:r>
      <w:r w:rsidR="00580FF6">
        <w:rPr>
          <w:rFonts w:eastAsia="仿宋_GB2312"/>
        </w:rPr>
        <w:t>2018</w:t>
      </w:r>
      <w:r w:rsidR="00580FF6">
        <w:rPr>
          <w:rFonts w:eastAsia="仿宋_GB2312" w:hint="eastAsia"/>
        </w:rPr>
        <w:t>.</w:t>
      </w:r>
      <w:r w:rsidR="00580FF6">
        <w:rPr>
          <w:rFonts w:eastAsia="仿宋_GB2312"/>
        </w:rPr>
        <w:t>10-2020.05</w:t>
      </w:r>
    </w:p>
    <w:p w14:paraId="3E6CB901" w14:textId="2962A0B1" w:rsidR="0086064E" w:rsidRPr="00935583" w:rsidRDefault="0086064E" w:rsidP="0086064E">
      <w:pPr>
        <w:spacing w:line="900" w:lineRule="exact"/>
        <w:ind w:firstLineChars="800" w:firstLine="1680"/>
        <w:rPr>
          <w:rFonts w:eastAsia="仿宋_GB2312"/>
        </w:rPr>
      </w:pPr>
      <w:r w:rsidRPr="00935583">
        <w:rPr>
          <w:rFonts w:eastAsia="仿宋_GB2312"/>
        </w:rPr>
        <w:t>指导教师</w:t>
      </w:r>
      <w:r w:rsidRPr="00935583">
        <w:rPr>
          <w:rFonts w:eastAsia="仿宋_GB2312"/>
        </w:rPr>
        <w:t xml:space="preserve">: </w:t>
      </w:r>
      <w:r w:rsidR="00580FF6">
        <w:rPr>
          <w:rFonts w:eastAsia="仿宋_GB2312"/>
        </w:rPr>
        <w:t>张鹄志</w:t>
      </w:r>
    </w:p>
    <w:p w14:paraId="6C0237AC" w14:textId="0AF8032B" w:rsidR="0086064E" w:rsidRPr="00935583" w:rsidRDefault="0086064E" w:rsidP="0086064E">
      <w:pPr>
        <w:spacing w:line="900" w:lineRule="exact"/>
        <w:ind w:firstLineChars="800" w:firstLine="1680"/>
        <w:rPr>
          <w:rFonts w:eastAsia="仿宋_GB2312"/>
          <w:u w:val="single"/>
        </w:rPr>
      </w:pPr>
      <w:r w:rsidRPr="00935583">
        <w:rPr>
          <w:rFonts w:eastAsia="仿宋_GB2312"/>
        </w:rPr>
        <w:t>填表日期：</w:t>
      </w:r>
      <w:r w:rsidR="00580FF6">
        <w:rPr>
          <w:rFonts w:eastAsia="仿宋_GB2312"/>
        </w:rPr>
        <w:t>2020</w:t>
      </w:r>
      <w:r w:rsidR="00580FF6">
        <w:rPr>
          <w:rFonts w:eastAsia="仿宋_GB2312"/>
        </w:rPr>
        <w:t>年</w:t>
      </w:r>
      <w:r w:rsidR="00580FF6">
        <w:rPr>
          <w:rFonts w:eastAsia="仿宋_GB2312"/>
        </w:rPr>
        <w:t>6</w:t>
      </w:r>
      <w:r w:rsidR="00580FF6">
        <w:rPr>
          <w:rFonts w:eastAsia="仿宋_GB2312"/>
        </w:rPr>
        <w:t>月</w:t>
      </w:r>
      <w:r w:rsidR="00580FF6">
        <w:rPr>
          <w:rFonts w:eastAsia="仿宋_GB2312"/>
        </w:rPr>
        <w:t>16</w:t>
      </w:r>
      <w:r w:rsidR="00580FF6">
        <w:rPr>
          <w:rFonts w:eastAsia="仿宋_GB2312"/>
        </w:rPr>
        <w:t>日</w:t>
      </w:r>
    </w:p>
    <w:p w14:paraId="2C1EB94C" w14:textId="77777777" w:rsidR="0086064E" w:rsidRDefault="0086064E" w:rsidP="0086064E">
      <w:pPr>
        <w:rPr>
          <w:sz w:val="28"/>
        </w:rPr>
      </w:pPr>
    </w:p>
    <w:p w14:paraId="31B75D2C" w14:textId="77777777" w:rsidR="0086064E" w:rsidRDefault="0086064E" w:rsidP="0086064E">
      <w:pPr>
        <w:rPr>
          <w:sz w:val="28"/>
        </w:rPr>
      </w:pPr>
    </w:p>
    <w:p w14:paraId="627E1C2D" w14:textId="77777777" w:rsidR="0086064E" w:rsidRDefault="0086064E" w:rsidP="0086064E">
      <w:pPr>
        <w:rPr>
          <w:sz w:val="28"/>
        </w:rPr>
      </w:pPr>
    </w:p>
    <w:p w14:paraId="1B0BD739" w14:textId="77777777" w:rsidR="0086064E" w:rsidRDefault="0086064E" w:rsidP="0086064E">
      <w:pPr>
        <w:rPr>
          <w:sz w:val="28"/>
        </w:rPr>
      </w:pPr>
    </w:p>
    <w:p w14:paraId="304C5643" w14:textId="77777777" w:rsidR="0086064E" w:rsidRPr="00935583" w:rsidRDefault="0086064E" w:rsidP="0086064E">
      <w:pPr>
        <w:rPr>
          <w:sz w:val="28"/>
        </w:rPr>
      </w:pPr>
    </w:p>
    <w:p w14:paraId="7B9616C9" w14:textId="77777777" w:rsidR="0086064E" w:rsidRPr="00935583" w:rsidRDefault="0086064E" w:rsidP="0086064E">
      <w:pPr>
        <w:rPr>
          <w:sz w:val="28"/>
        </w:rPr>
      </w:pPr>
    </w:p>
    <w:p w14:paraId="47F5240A" w14:textId="77777777" w:rsidR="0086064E" w:rsidRPr="00935583" w:rsidRDefault="0086064E" w:rsidP="0086064E">
      <w:pPr>
        <w:pStyle w:val="a3"/>
        <w:adjustRightInd/>
        <w:snapToGrid/>
        <w:spacing w:line="560" w:lineRule="exact"/>
        <w:ind w:firstLine="0"/>
        <w:jc w:val="center"/>
        <w:outlineLvl w:val="0"/>
        <w:rPr>
          <w:rFonts w:eastAsia="黑体"/>
          <w:b/>
          <w:sz w:val="36"/>
          <w:szCs w:val="32"/>
        </w:rPr>
      </w:pPr>
      <w:r w:rsidRPr="00935583">
        <w:rPr>
          <w:rFonts w:eastAsia="黑体"/>
          <w:b/>
          <w:sz w:val="36"/>
          <w:szCs w:val="32"/>
        </w:rPr>
        <w:t>湖南省教育厅</w:t>
      </w:r>
    </w:p>
    <w:p w14:paraId="227479C3" w14:textId="77777777" w:rsidR="0086064E" w:rsidRPr="00935583" w:rsidRDefault="0086064E" w:rsidP="0086064E">
      <w:pPr>
        <w:jc w:val="center"/>
        <w:rPr>
          <w:rFonts w:eastAsia="黑体"/>
          <w:b/>
          <w:sz w:val="36"/>
        </w:rPr>
      </w:pPr>
      <w:r w:rsidRPr="00935583">
        <w:rPr>
          <w:rFonts w:eastAsia="黑体"/>
          <w:b/>
          <w:spacing w:val="60"/>
          <w:sz w:val="36"/>
        </w:rPr>
        <w:t>2019</w:t>
      </w:r>
      <w:r w:rsidRPr="00935583">
        <w:rPr>
          <w:rFonts w:eastAsia="黑体"/>
          <w:b/>
          <w:spacing w:val="60"/>
          <w:sz w:val="36"/>
        </w:rPr>
        <w:t>年</w:t>
      </w:r>
      <w:r w:rsidRPr="00935583">
        <w:rPr>
          <w:rFonts w:eastAsia="黑体"/>
          <w:b/>
          <w:sz w:val="36"/>
        </w:rPr>
        <w:t>制</w:t>
      </w:r>
    </w:p>
    <w:p w14:paraId="696FF76B" w14:textId="14F4E90E" w:rsidR="0086064E" w:rsidRDefault="0086064E" w:rsidP="0086064E">
      <w:pPr>
        <w:pStyle w:val="a3"/>
        <w:adjustRightInd/>
        <w:snapToGrid/>
        <w:spacing w:line="560" w:lineRule="exact"/>
        <w:ind w:firstLineChars="200" w:firstLine="560"/>
        <w:outlineLvl w:val="0"/>
        <w:rPr>
          <w:rFonts w:eastAsia="黑体"/>
          <w:sz w:val="28"/>
          <w:szCs w:val="28"/>
        </w:rPr>
      </w:pPr>
      <w:r w:rsidRPr="00935583">
        <w:rPr>
          <w:rFonts w:eastAsia="黑体"/>
          <w:sz w:val="28"/>
          <w:szCs w:val="28"/>
        </w:rPr>
        <w:br w:type="page"/>
      </w:r>
    </w:p>
    <w:p w14:paraId="7B984837" w14:textId="5D910E9B" w:rsidR="0086064E" w:rsidRDefault="0086064E" w:rsidP="0086064E">
      <w:pPr>
        <w:pStyle w:val="a3"/>
        <w:adjustRightInd/>
        <w:snapToGrid/>
        <w:spacing w:line="560" w:lineRule="exact"/>
        <w:ind w:firstLineChars="200" w:firstLine="560"/>
        <w:outlineLvl w:val="0"/>
        <w:rPr>
          <w:rFonts w:eastAsia="黑体"/>
          <w:sz w:val="28"/>
          <w:szCs w:val="28"/>
        </w:rPr>
      </w:pPr>
      <w:r w:rsidRPr="00935583">
        <w:rPr>
          <w:rFonts w:eastAsia="黑体"/>
          <w:sz w:val="28"/>
          <w:szCs w:val="28"/>
        </w:rPr>
        <w:lastRenderedPageBreak/>
        <w:t>一、基本情况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655"/>
        <w:gridCol w:w="1560"/>
        <w:gridCol w:w="1230"/>
        <w:gridCol w:w="1463"/>
        <w:gridCol w:w="1559"/>
        <w:gridCol w:w="1701"/>
      </w:tblGrid>
      <w:tr w:rsidR="0086064E" w:rsidRPr="00935583" w14:paraId="2A823C92" w14:textId="77777777" w:rsidTr="00A710D3">
        <w:trPr>
          <w:trHeight w:val="713"/>
        </w:trPr>
        <w:tc>
          <w:tcPr>
            <w:tcW w:w="1242" w:type="dxa"/>
            <w:gridSpan w:val="2"/>
            <w:vAlign w:val="center"/>
          </w:tcPr>
          <w:p w14:paraId="1C175600" w14:textId="77777777" w:rsidR="0086064E" w:rsidRPr="00935583" w:rsidRDefault="0086064E" w:rsidP="00A710D3">
            <w:pPr>
              <w:snapToGrid w:val="0"/>
              <w:rPr>
                <w:rFonts w:ascii="宋体" w:hAnsi="宋体"/>
                <w:sz w:val="24"/>
              </w:rPr>
            </w:pPr>
            <w:r w:rsidRPr="00935583">
              <w:rPr>
                <w:rFonts w:ascii="宋体" w:hAnsi="宋体"/>
                <w:sz w:val="24"/>
              </w:rPr>
              <w:t>项目名称</w:t>
            </w:r>
          </w:p>
        </w:tc>
        <w:tc>
          <w:tcPr>
            <w:tcW w:w="4253" w:type="dxa"/>
            <w:gridSpan w:val="3"/>
            <w:vAlign w:val="center"/>
          </w:tcPr>
          <w:p w14:paraId="464B06C1" w14:textId="514F204B" w:rsidR="0086064E" w:rsidRPr="00935583" w:rsidRDefault="00580FF6" w:rsidP="00A710D3">
            <w:pPr>
              <w:snapToGrid w:val="0"/>
              <w:rPr>
                <w:rFonts w:ascii="宋体" w:hAnsi="宋体"/>
                <w:sz w:val="24"/>
              </w:rPr>
            </w:pPr>
            <w:r>
              <w:rPr>
                <w:rFonts w:ascii="宋体" w:hAnsi="宋体"/>
                <w:sz w:val="24"/>
              </w:rPr>
              <w:t>糯米浆混凝土的力学性能与工作性能的研究</w:t>
            </w:r>
          </w:p>
        </w:tc>
        <w:tc>
          <w:tcPr>
            <w:tcW w:w="1559" w:type="dxa"/>
            <w:vAlign w:val="center"/>
          </w:tcPr>
          <w:p w14:paraId="474F0243" w14:textId="77777777" w:rsidR="0086064E" w:rsidRPr="00935583" w:rsidRDefault="0086064E" w:rsidP="00A710D3">
            <w:pPr>
              <w:snapToGrid w:val="0"/>
              <w:jc w:val="center"/>
              <w:rPr>
                <w:rFonts w:ascii="宋体" w:hAnsi="宋体"/>
                <w:sz w:val="24"/>
              </w:rPr>
            </w:pPr>
            <w:r w:rsidRPr="00935583">
              <w:rPr>
                <w:rFonts w:ascii="宋体" w:hAnsi="宋体"/>
                <w:sz w:val="24"/>
              </w:rPr>
              <w:t>立项时间</w:t>
            </w:r>
          </w:p>
        </w:tc>
        <w:tc>
          <w:tcPr>
            <w:tcW w:w="1701" w:type="dxa"/>
            <w:vAlign w:val="center"/>
          </w:tcPr>
          <w:p w14:paraId="3D16B09D" w14:textId="63C0DE66" w:rsidR="0086064E" w:rsidRPr="00935583" w:rsidRDefault="00580FF6" w:rsidP="00A710D3">
            <w:pPr>
              <w:snapToGrid w:val="0"/>
              <w:rPr>
                <w:rFonts w:ascii="宋体" w:hAnsi="宋体"/>
                <w:sz w:val="24"/>
              </w:rPr>
            </w:pPr>
            <w:r>
              <w:rPr>
                <w:rFonts w:ascii="宋体" w:hAnsi="宋体"/>
                <w:sz w:val="24"/>
              </w:rPr>
              <w:t>2018.10</w:t>
            </w:r>
          </w:p>
        </w:tc>
      </w:tr>
      <w:tr w:rsidR="0086064E" w:rsidRPr="00935583" w14:paraId="1671BCD7" w14:textId="77777777" w:rsidTr="00A710D3">
        <w:trPr>
          <w:cantSplit/>
          <w:trHeight w:val="545"/>
        </w:trPr>
        <w:tc>
          <w:tcPr>
            <w:tcW w:w="587" w:type="dxa"/>
            <w:vMerge w:val="restart"/>
            <w:vAlign w:val="center"/>
          </w:tcPr>
          <w:p w14:paraId="615A7618" w14:textId="77777777" w:rsidR="0086064E" w:rsidRPr="00935583" w:rsidRDefault="0086064E" w:rsidP="00A710D3">
            <w:pPr>
              <w:snapToGrid w:val="0"/>
              <w:jc w:val="center"/>
              <w:rPr>
                <w:rFonts w:ascii="宋体" w:hAnsi="宋体"/>
                <w:sz w:val="24"/>
              </w:rPr>
            </w:pPr>
            <w:r w:rsidRPr="00935583">
              <w:rPr>
                <w:rFonts w:ascii="宋体" w:hAnsi="宋体"/>
                <w:sz w:val="24"/>
              </w:rPr>
              <w:t>项</w:t>
            </w:r>
          </w:p>
          <w:p w14:paraId="66715461" w14:textId="77777777" w:rsidR="0086064E" w:rsidRPr="00935583" w:rsidRDefault="0086064E" w:rsidP="00A710D3">
            <w:pPr>
              <w:snapToGrid w:val="0"/>
              <w:jc w:val="center"/>
              <w:rPr>
                <w:rFonts w:ascii="宋体" w:hAnsi="宋体"/>
                <w:sz w:val="24"/>
              </w:rPr>
            </w:pPr>
            <w:r w:rsidRPr="00935583">
              <w:rPr>
                <w:rFonts w:ascii="宋体" w:hAnsi="宋体"/>
                <w:sz w:val="24"/>
              </w:rPr>
              <w:t>目</w:t>
            </w:r>
          </w:p>
          <w:p w14:paraId="24BEE907" w14:textId="77777777" w:rsidR="0086064E" w:rsidRPr="00935583" w:rsidRDefault="0086064E" w:rsidP="00A710D3">
            <w:pPr>
              <w:snapToGrid w:val="0"/>
              <w:jc w:val="center"/>
              <w:rPr>
                <w:rFonts w:ascii="宋体" w:hAnsi="宋体"/>
                <w:sz w:val="24"/>
              </w:rPr>
            </w:pPr>
            <w:r w:rsidRPr="00935583">
              <w:rPr>
                <w:rFonts w:ascii="宋体" w:hAnsi="宋体"/>
                <w:sz w:val="24"/>
              </w:rPr>
              <w:t>主</w:t>
            </w:r>
          </w:p>
          <w:p w14:paraId="4AFE7893" w14:textId="77777777" w:rsidR="0086064E" w:rsidRPr="00935583" w:rsidRDefault="0086064E" w:rsidP="00A710D3">
            <w:pPr>
              <w:snapToGrid w:val="0"/>
              <w:jc w:val="center"/>
              <w:rPr>
                <w:rFonts w:ascii="宋体" w:hAnsi="宋体"/>
                <w:sz w:val="24"/>
              </w:rPr>
            </w:pPr>
            <w:r w:rsidRPr="00935583">
              <w:rPr>
                <w:rFonts w:ascii="宋体" w:hAnsi="宋体"/>
                <w:sz w:val="24"/>
              </w:rPr>
              <w:t>要</w:t>
            </w:r>
          </w:p>
          <w:p w14:paraId="1F6480BD" w14:textId="77777777" w:rsidR="0086064E" w:rsidRPr="00935583" w:rsidRDefault="0086064E" w:rsidP="00A710D3">
            <w:pPr>
              <w:snapToGrid w:val="0"/>
              <w:jc w:val="center"/>
              <w:rPr>
                <w:rFonts w:ascii="宋体" w:hAnsi="宋体"/>
                <w:sz w:val="24"/>
              </w:rPr>
            </w:pPr>
            <w:r w:rsidRPr="00935583">
              <w:rPr>
                <w:rFonts w:ascii="宋体" w:hAnsi="宋体" w:hint="eastAsia"/>
                <w:sz w:val="24"/>
              </w:rPr>
              <w:t>完</w:t>
            </w:r>
          </w:p>
          <w:p w14:paraId="6DAB8443" w14:textId="77777777" w:rsidR="0086064E" w:rsidRPr="00935583" w:rsidRDefault="0086064E" w:rsidP="00A710D3">
            <w:pPr>
              <w:snapToGrid w:val="0"/>
              <w:jc w:val="center"/>
              <w:rPr>
                <w:rFonts w:ascii="宋体" w:hAnsi="宋体"/>
                <w:sz w:val="24"/>
              </w:rPr>
            </w:pPr>
            <w:r w:rsidRPr="00935583">
              <w:rPr>
                <w:rFonts w:ascii="宋体" w:hAnsi="宋体" w:hint="eastAsia"/>
                <w:sz w:val="24"/>
              </w:rPr>
              <w:t>成</w:t>
            </w:r>
          </w:p>
          <w:p w14:paraId="67FDE19E" w14:textId="77777777" w:rsidR="0086064E" w:rsidRPr="00935583" w:rsidRDefault="0086064E" w:rsidP="00A710D3">
            <w:pPr>
              <w:snapToGrid w:val="0"/>
              <w:jc w:val="center"/>
              <w:rPr>
                <w:rFonts w:ascii="宋体" w:hAnsi="宋体"/>
                <w:sz w:val="24"/>
              </w:rPr>
            </w:pPr>
            <w:r w:rsidRPr="00935583">
              <w:rPr>
                <w:rFonts w:ascii="宋体" w:hAnsi="宋体"/>
                <w:sz w:val="24"/>
              </w:rPr>
              <w:t>人</w:t>
            </w:r>
          </w:p>
          <w:p w14:paraId="11C55E2A" w14:textId="77777777" w:rsidR="0086064E" w:rsidRPr="00935583" w:rsidRDefault="0086064E" w:rsidP="00A710D3">
            <w:pPr>
              <w:snapToGrid w:val="0"/>
              <w:jc w:val="center"/>
              <w:rPr>
                <w:rFonts w:ascii="宋体" w:hAnsi="宋体"/>
                <w:sz w:val="24"/>
              </w:rPr>
            </w:pPr>
            <w:r w:rsidRPr="00935583">
              <w:rPr>
                <w:rFonts w:ascii="宋体" w:hAnsi="宋体"/>
                <w:sz w:val="24"/>
              </w:rPr>
              <w:t>员</w:t>
            </w:r>
          </w:p>
        </w:tc>
        <w:tc>
          <w:tcPr>
            <w:tcW w:w="655" w:type="dxa"/>
            <w:vAlign w:val="center"/>
          </w:tcPr>
          <w:p w14:paraId="5BBA3D15" w14:textId="77777777" w:rsidR="0086064E" w:rsidRPr="00935583" w:rsidRDefault="0086064E" w:rsidP="00A710D3">
            <w:pPr>
              <w:snapToGrid w:val="0"/>
              <w:jc w:val="center"/>
              <w:rPr>
                <w:rFonts w:ascii="宋体" w:hAnsi="宋体"/>
                <w:sz w:val="24"/>
              </w:rPr>
            </w:pPr>
            <w:r w:rsidRPr="00935583">
              <w:rPr>
                <w:rFonts w:ascii="宋体" w:hAnsi="宋体"/>
                <w:sz w:val="24"/>
              </w:rPr>
              <w:t>序号</w:t>
            </w:r>
          </w:p>
        </w:tc>
        <w:tc>
          <w:tcPr>
            <w:tcW w:w="1560" w:type="dxa"/>
            <w:vAlign w:val="center"/>
          </w:tcPr>
          <w:p w14:paraId="12C647F1" w14:textId="77777777" w:rsidR="0086064E" w:rsidRPr="00935583" w:rsidRDefault="0086064E" w:rsidP="00A710D3">
            <w:pPr>
              <w:snapToGrid w:val="0"/>
              <w:jc w:val="center"/>
              <w:rPr>
                <w:rFonts w:ascii="宋体" w:hAnsi="宋体"/>
                <w:sz w:val="24"/>
              </w:rPr>
            </w:pPr>
            <w:r w:rsidRPr="00935583">
              <w:rPr>
                <w:rFonts w:ascii="宋体" w:hAnsi="宋体"/>
                <w:sz w:val="24"/>
              </w:rPr>
              <w:t>姓  名</w:t>
            </w:r>
          </w:p>
        </w:tc>
        <w:tc>
          <w:tcPr>
            <w:tcW w:w="1230" w:type="dxa"/>
            <w:vAlign w:val="center"/>
          </w:tcPr>
          <w:p w14:paraId="5BC29EF3" w14:textId="77777777" w:rsidR="0086064E" w:rsidRPr="00935583" w:rsidRDefault="0086064E" w:rsidP="00A710D3">
            <w:pPr>
              <w:snapToGrid w:val="0"/>
              <w:jc w:val="center"/>
              <w:rPr>
                <w:rFonts w:ascii="宋体" w:hAnsi="宋体"/>
                <w:sz w:val="24"/>
              </w:rPr>
            </w:pPr>
            <w:r w:rsidRPr="00935583">
              <w:rPr>
                <w:rFonts w:ascii="宋体" w:hAnsi="宋体"/>
                <w:sz w:val="24"/>
              </w:rPr>
              <w:t>学号</w:t>
            </w:r>
          </w:p>
        </w:tc>
        <w:tc>
          <w:tcPr>
            <w:tcW w:w="1463" w:type="dxa"/>
            <w:vAlign w:val="center"/>
          </w:tcPr>
          <w:p w14:paraId="5458A52C" w14:textId="77777777" w:rsidR="0086064E" w:rsidRPr="00935583" w:rsidRDefault="0086064E" w:rsidP="00A710D3">
            <w:pPr>
              <w:snapToGrid w:val="0"/>
              <w:jc w:val="center"/>
              <w:rPr>
                <w:rFonts w:ascii="宋体" w:hAnsi="宋体"/>
                <w:sz w:val="24"/>
              </w:rPr>
            </w:pPr>
            <w:r w:rsidRPr="00935583">
              <w:rPr>
                <w:rFonts w:ascii="宋体" w:hAnsi="宋体"/>
                <w:sz w:val="24"/>
              </w:rPr>
              <w:t>专业班级</w:t>
            </w:r>
          </w:p>
        </w:tc>
        <w:tc>
          <w:tcPr>
            <w:tcW w:w="1559" w:type="dxa"/>
            <w:vAlign w:val="center"/>
          </w:tcPr>
          <w:p w14:paraId="67C55B1B" w14:textId="77777777" w:rsidR="0086064E" w:rsidRPr="00935583" w:rsidRDefault="0086064E" w:rsidP="00A710D3">
            <w:pPr>
              <w:snapToGrid w:val="0"/>
              <w:jc w:val="center"/>
              <w:rPr>
                <w:rFonts w:ascii="宋体" w:hAnsi="宋体"/>
                <w:sz w:val="24"/>
              </w:rPr>
            </w:pPr>
            <w:r w:rsidRPr="00935583">
              <w:rPr>
                <w:rFonts w:ascii="宋体" w:hAnsi="宋体"/>
                <w:sz w:val="24"/>
              </w:rPr>
              <w:t>所在院（系）</w:t>
            </w:r>
          </w:p>
        </w:tc>
        <w:tc>
          <w:tcPr>
            <w:tcW w:w="1701" w:type="dxa"/>
            <w:vAlign w:val="center"/>
          </w:tcPr>
          <w:p w14:paraId="1944F7A6" w14:textId="77777777" w:rsidR="0086064E" w:rsidRPr="00935583" w:rsidRDefault="0086064E" w:rsidP="00A710D3">
            <w:pPr>
              <w:snapToGrid w:val="0"/>
              <w:jc w:val="center"/>
              <w:rPr>
                <w:rFonts w:ascii="宋体" w:hAnsi="宋体"/>
                <w:sz w:val="24"/>
              </w:rPr>
            </w:pPr>
            <w:r w:rsidRPr="00935583">
              <w:rPr>
                <w:rFonts w:ascii="宋体" w:hAnsi="宋体"/>
                <w:sz w:val="24"/>
              </w:rPr>
              <w:t>项目中的</w:t>
            </w:r>
          </w:p>
          <w:p w14:paraId="05DD50CF" w14:textId="77777777" w:rsidR="0086064E" w:rsidRPr="00935583" w:rsidRDefault="0086064E" w:rsidP="00A710D3">
            <w:pPr>
              <w:snapToGrid w:val="0"/>
              <w:jc w:val="center"/>
              <w:rPr>
                <w:rFonts w:ascii="宋体" w:hAnsi="宋体"/>
                <w:sz w:val="24"/>
              </w:rPr>
            </w:pPr>
            <w:r w:rsidRPr="00935583">
              <w:rPr>
                <w:rFonts w:ascii="宋体" w:hAnsi="宋体"/>
                <w:sz w:val="24"/>
              </w:rPr>
              <w:t>分    工</w:t>
            </w:r>
          </w:p>
        </w:tc>
      </w:tr>
      <w:tr w:rsidR="0086064E" w:rsidRPr="00935583" w14:paraId="3DD9FF6C" w14:textId="77777777" w:rsidTr="00A710D3">
        <w:trPr>
          <w:cantSplit/>
          <w:trHeight w:val="660"/>
        </w:trPr>
        <w:tc>
          <w:tcPr>
            <w:tcW w:w="587" w:type="dxa"/>
            <w:vMerge/>
            <w:vAlign w:val="center"/>
          </w:tcPr>
          <w:p w14:paraId="24663AF4" w14:textId="77777777" w:rsidR="0086064E" w:rsidRPr="00935583" w:rsidRDefault="0086064E" w:rsidP="00A710D3">
            <w:pPr>
              <w:snapToGrid w:val="0"/>
              <w:rPr>
                <w:rFonts w:ascii="宋体" w:hAnsi="宋体"/>
                <w:sz w:val="24"/>
              </w:rPr>
            </w:pPr>
          </w:p>
        </w:tc>
        <w:tc>
          <w:tcPr>
            <w:tcW w:w="655" w:type="dxa"/>
            <w:vAlign w:val="center"/>
          </w:tcPr>
          <w:p w14:paraId="00F07AFC" w14:textId="77777777" w:rsidR="0086064E" w:rsidRPr="00935583" w:rsidRDefault="0086064E" w:rsidP="00A710D3">
            <w:pPr>
              <w:snapToGrid w:val="0"/>
              <w:jc w:val="center"/>
              <w:rPr>
                <w:rFonts w:ascii="宋体" w:hAnsi="宋体"/>
                <w:sz w:val="24"/>
              </w:rPr>
            </w:pPr>
            <w:r w:rsidRPr="00935583">
              <w:rPr>
                <w:rFonts w:ascii="宋体" w:hAnsi="宋体"/>
                <w:sz w:val="24"/>
              </w:rPr>
              <w:t>1</w:t>
            </w:r>
          </w:p>
        </w:tc>
        <w:tc>
          <w:tcPr>
            <w:tcW w:w="1560" w:type="dxa"/>
            <w:vAlign w:val="center"/>
          </w:tcPr>
          <w:p w14:paraId="24AACEF2" w14:textId="7920D9C0" w:rsidR="0086064E" w:rsidRPr="00935583" w:rsidRDefault="00580FF6" w:rsidP="00A710D3">
            <w:pPr>
              <w:snapToGrid w:val="0"/>
              <w:jc w:val="center"/>
              <w:rPr>
                <w:rFonts w:ascii="宋体" w:hAnsi="宋体"/>
                <w:sz w:val="24"/>
              </w:rPr>
            </w:pPr>
            <w:r>
              <w:rPr>
                <w:rFonts w:ascii="宋体" w:hAnsi="宋体"/>
                <w:sz w:val="24"/>
              </w:rPr>
              <w:t>何培根</w:t>
            </w:r>
          </w:p>
        </w:tc>
        <w:tc>
          <w:tcPr>
            <w:tcW w:w="1230" w:type="dxa"/>
            <w:vAlign w:val="center"/>
          </w:tcPr>
          <w:p w14:paraId="47D1D2A3" w14:textId="1BB1B647" w:rsidR="0086064E" w:rsidRPr="00935583" w:rsidRDefault="00580FF6" w:rsidP="00A710D3">
            <w:pPr>
              <w:snapToGrid w:val="0"/>
              <w:jc w:val="center"/>
              <w:rPr>
                <w:rFonts w:ascii="宋体" w:hAnsi="宋体"/>
                <w:sz w:val="24"/>
              </w:rPr>
            </w:pPr>
            <w:r>
              <w:rPr>
                <w:rFonts w:ascii="宋体" w:hAnsi="宋体" w:hint="eastAsia"/>
                <w:sz w:val="24"/>
              </w:rPr>
              <w:t>1652010305</w:t>
            </w:r>
          </w:p>
        </w:tc>
        <w:tc>
          <w:tcPr>
            <w:tcW w:w="1463" w:type="dxa"/>
            <w:vAlign w:val="center"/>
          </w:tcPr>
          <w:p w14:paraId="578A8973" w14:textId="4A01E5D5" w:rsidR="0086064E" w:rsidRPr="00580FF6" w:rsidRDefault="00580FF6" w:rsidP="00A710D3">
            <w:pPr>
              <w:snapToGrid w:val="0"/>
              <w:jc w:val="center"/>
              <w:rPr>
                <w:rFonts w:ascii="宋体" w:hAnsi="宋体"/>
                <w:szCs w:val="21"/>
              </w:rPr>
            </w:pPr>
            <w:r w:rsidRPr="00580FF6">
              <w:rPr>
                <w:rFonts w:ascii="宋体" w:hAnsi="宋体"/>
                <w:szCs w:val="21"/>
              </w:rPr>
              <w:t>16建工</w:t>
            </w:r>
            <w:r>
              <w:rPr>
                <w:rFonts w:ascii="宋体" w:hAnsi="宋体"/>
                <w:szCs w:val="21"/>
              </w:rPr>
              <w:t>01班</w:t>
            </w:r>
          </w:p>
        </w:tc>
        <w:tc>
          <w:tcPr>
            <w:tcW w:w="1559" w:type="dxa"/>
            <w:vAlign w:val="center"/>
          </w:tcPr>
          <w:p w14:paraId="78C7D4D8" w14:textId="405333FC" w:rsidR="0086064E" w:rsidRPr="00580FF6" w:rsidRDefault="00580FF6" w:rsidP="00A710D3">
            <w:pPr>
              <w:snapToGrid w:val="0"/>
              <w:jc w:val="center"/>
              <w:rPr>
                <w:rFonts w:ascii="宋体" w:hAnsi="宋体"/>
                <w:szCs w:val="21"/>
              </w:rPr>
            </w:pPr>
            <w:r w:rsidRPr="00580FF6">
              <w:rPr>
                <w:rFonts w:ascii="宋体" w:hAnsi="宋体" w:hint="eastAsia"/>
                <w:szCs w:val="21"/>
              </w:rPr>
              <w:t>潇湘学院</w:t>
            </w:r>
          </w:p>
        </w:tc>
        <w:tc>
          <w:tcPr>
            <w:tcW w:w="1701" w:type="dxa"/>
            <w:vAlign w:val="center"/>
          </w:tcPr>
          <w:p w14:paraId="253D5B08" w14:textId="524E2A99" w:rsidR="0086064E" w:rsidRPr="00935583" w:rsidRDefault="0010695F" w:rsidP="00A710D3">
            <w:pPr>
              <w:snapToGrid w:val="0"/>
              <w:jc w:val="center"/>
              <w:rPr>
                <w:rFonts w:ascii="宋体" w:hAnsi="宋体"/>
                <w:sz w:val="24"/>
              </w:rPr>
            </w:pPr>
            <w:r>
              <w:rPr>
                <w:rFonts w:ascii="宋体" w:hAnsi="宋体" w:hint="eastAsia"/>
                <w:sz w:val="24"/>
              </w:rPr>
              <w:t>数据处理</w:t>
            </w:r>
          </w:p>
        </w:tc>
      </w:tr>
      <w:tr w:rsidR="0086064E" w:rsidRPr="00935583" w14:paraId="714152DF" w14:textId="77777777" w:rsidTr="00A710D3">
        <w:trPr>
          <w:cantSplit/>
          <w:trHeight w:val="660"/>
        </w:trPr>
        <w:tc>
          <w:tcPr>
            <w:tcW w:w="587" w:type="dxa"/>
            <w:vMerge/>
            <w:vAlign w:val="center"/>
          </w:tcPr>
          <w:p w14:paraId="6F28B0F1" w14:textId="77777777" w:rsidR="0086064E" w:rsidRPr="00935583" w:rsidRDefault="0086064E" w:rsidP="00A710D3">
            <w:pPr>
              <w:snapToGrid w:val="0"/>
              <w:rPr>
                <w:rFonts w:ascii="宋体" w:hAnsi="宋体"/>
                <w:sz w:val="24"/>
              </w:rPr>
            </w:pPr>
          </w:p>
        </w:tc>
        <w:tc>
          <w:tcPr>
            <w:tcW w:w="655" w:type="dxa"/>
            <w:vAlign w:val="center"/>
          </w:tcPr>
          <w:p w14:paraId="0718FE2C" w14:textId="77777777" w:rsidR="0086064E" w:rsidRPr="00935583" w:rsidRDefault="0086064E" w:rsidP="00A710D3">
            <w:pPr>
              <w:snapToGrid w:val="0"/>
              <w:jc w:val="center"/>
              <w:rPr>
                <w:rFonts w:ascii="宋体" w:hAnsi="宋体"/>
                <w:sz w:val="24"/>
              </w:rPr>
            </w:pPr>
            <w:r w:rsidRPr="00935583">
              <w:rPr>
                <w:rFonts w:ascii="宋体" w:hAnsi="宋体"/>
                <w:sz w:val="24"/>
              </w:rPr>
              <w:t>2</w:t>
            </w:r>
          </w:p>
        </w:tc>
        <w:tc>
          <w:tcPr>
            <w:tcW w:w="1560" w:type="dxa"/>
            <w:vAlign w:val="center"/>
          </w:tcPr>
          <w:p w14:paraId="64DB91C2" w14:textId="7DB30883" w:rsidR="0086064E" w:rsidRPr="00935583" w:rsidRDefault="00580FF6" w:rsidP="00A710D3">
            <w:pPr>
              <w:snapToGrid w:val="0"/>
              <w:jc w:val="center"/>
              <w:rPr>
                <w:rFonts w:ascii="宋体" w:hAnsi="宋体"/>
                <w:sz w:val="24"/>
              </w:rPr>
            </w:pPr>
            <w:r>
              <w:rPr>
                <w:rFonts w:ascii="宋体" w:hAnsi="宋体"/>
                <w:sz w:val="24"/>
              </w:rPr>
              <w:t>杨群宇</w:t>
            </w:r>
          </w:p>
        </w:tc>
        <w:tc>
          <w:tcPr>
            <w:tcW w:w="1230" w:type="dxa"/>
            <w:vAlign w:val="center"/>
          </w:tcPr>
          <w:p w14:paraId="5673AD05" w14:textId="6BBFF282" w:rsidR="0086064E" w:rsidRPr="00935583" w:rsidRDefault="00580FF6" w:rsidP="00A710D3">
            <w:pPr>
              <w:snapToGrid w:val="0"/>
              <w:jc w:val="center"/>
              <w:rPr>
                <w:rFonts w:ascii="宋体" w:hAnsi="宋体"/>
                <w:sz w:val="24"/>
              </w:rPr>
            </w:pPr>
            <w:r>
              <w:rPr>
                <w:rFonts w:ascii="宋体" w:hAnsi="宋体" w:hint="eastAsia"/>
                <w:sz w:val="24"/>
              </w:rPr>
              <w:t>1652010</w:t>
            </w:r>
            <w:r w:rsidR="0010695F">
              <w:rPr>
                <w:rFonts w:ascii="宋体" w:hAnsi="宋体" w:hint="eastAsia"/>
                <w:sz w:val="24"/>
              </w:rPr>
              <w:t>321</w:t>
            </w:r>
          </w:p>
        </w:tc>
        <w:tc>
          <w:tcPr>
            <w:tcW w:w="1463" w:type="dxa"/>
            <w:vAlign w:val="center"/>
          </w:tcPr>
          <w:p w14:paraId="2EC18816" w14:textId="5717C85B" w:rsidR="0086064E" w:rsidRPr="00580FF6" w:rsidRDefault="00580FF6" w:rsidP="00A710D3">
            <w:pPr>
              <w:snapToGrid w:val="0"/>
              <w:jc w:val="center"/>
              <w:rPr>
                <w:rFonts w:ascii="宋体" w:hAnsi="宋体"/>
                <w:szCs w:val="21"/>
              </w:rPr>
            </w:pPr>
            <w:r w:rsidRPr="00580FF6">
              <w:rPr>
                <w:rFonts w:ascii="宋体" w:hAnsi="宋体"/>
                <w:szCs w:val="21"/>
              </w:rPr>
              <w:t>16路桥01</w:t>
            </w:r>
            <w:r w:rsidRPr="00580FF6">
              <w:rPr>
                <w:rFonts w:ascii="宋体" w:hAnsi="宋体" w:hint="eastAsia"/>
                <w:szCs w:val="21"/>
              </w:rPr>
              <w:t>班</w:t>
            </w:r>
          </w:p>
        </w:tc>
        <w:tc>
          <w:tcPr>
            <w:tcW w:w="1559" w:type="dxa"/>
            <w:vAlign w:val="center"/>
          </w:tcPr>
          <w:p w14:paraId="518E83B7" w14:textId="12B717B3" w:rsidR="0086064E" w:rsidRPr="00935583" w:rsidRDefault="00580FF6" w:rsidP="00A710D3">
            <w:pPr>
              <w:snapToGrid w:val="0"/>
              <w:jc w:val="center"/>
              <w:rPr>
                <w:rFonts w:ascii="宋体" w:hAnsi="宋体"/>
                <w:sz w:val="24"/>
              </w:rPr>
            </w:pPr>
            <w:r w:rsidRPr="00580FF6">
              <w:rPr>
                <w:rFonts w:ascii="宋体" w:hAnsi="宋体" w:hint="eastAsia"/>
                <w:szCs w:val="21"/>
              </w:rPr>
              <w:t>潇湘学院</w:t>
            </w:r>
          </w:p>
        </w:tc>
        <w:tc>
          <w:tcPr>
            <w:tcW w:w="1701" w:type="dxa"/>
            <w:vAlign w:val="center"/>
          </w:tcPr>
          <w:p w14:paraId="635FE782" w14:textId="59660A6E" w:rsidR="0086064E" w:rsidRPr="00935583" w:rsidRDefault="0010695F" w:rsidP="00A710D3">
            <w:pPr>
              <w:snapToGrid w:val="0"/>
              <w:jc w:val="center"/>
              <w:rPr>
                <w:rFonts w:ascii="宋体" w:hAnsi="宋体"/>
                <w:sz w:val="24"/>
              </w:rPr>
            </w:pPr>
            <w:r>
              <w:rPr>
                <w:rFonts w:ascii="宋体" w:hAnsi="宋体" w:hint="eastAsia"/>
                <w:sz w:val="24"/>
              </w:rPr>
              <w:t>负责实验</w:t>
            </w:r>
          </w:p>
        </w:tc>
      </w:tr>
      <w:tr w:rsidR="0086064E" w:rsidRPr="00935583" w14:paraId="31A1792D" w14:textId="77777777" w:rsidTr="00A710D3">
        <w:trPr>
          <w:cantSplit/>
          <w:trHeight w:val="660"/>
        </w:trPr>
        <w:tc>
          <w:tcPr>
            <w:tcW w:w="587" w:type="dxa"/>
            <w:vMerge/>
            <w:vAlign w:val="center"/>
          </w:tcPr>
          <w:p w14:paraId="72151D62" w14:textId="77777777" w:rsidR="0086064E" w:rsidRPr="00935583" w:rsidRDefault="0086064E" w:rsidP="00A710D3">
            <w:pPr>
              <w:snapToGrid w:val="0"/>
              <w:rPr>
                <w:rFonts w:ascii="宋体" w:hAnsi="宋体"/>
                <w:sz w:val="24"/>
              </w:rPr>
            </w:pPr>
          </w:p>
        </w:tc>
        <w:tc>
          <w:tcPr>
            <w:tcW w:w="655" w:type="dxa"/>
            <w:vAlign w:val="center"/>
          </w:tcPr>
          <w:p w14:paraId="2F1539DB" w14:textId="77777777" w:rsidR="0086064E" w:rsidRPr="00935583" w:rsidRDefault="0086064E" w:rsidP="00A710D3">
            <w:pPr>
              <w:snapToGrid w:val="0"/>
              <w:jc w:val="center"/>
              <w:rPr>
                <w:rFonts w:ascii="宋体" w:hAnsi="宋体"/>
                <w:sz w:val="24"/>
              </w:rPr>
            </w:pPr>
            <w:r w:rsidRPr="00935583">
              <w:rPr>
                <w:rFonts w:ascii="宋体" w:hAnsi="宋体"/>
                <w:sz w:val="24"/>
              </w:rPr>
              <w:t>3</w:t>
            </w:r>
          </w:p>
        </w:tc>
        <w:tc>
          <w:tcPr>
            <w:tcW w:w="1560" w:type="dxa"/>
            <w:vAlign w:val="center"/>
          </w:tcPr>
          <w:p w14:paraId="5C5946C5" w14:textId="523F791C" w:rsidR="0086064E" w:rsidRPr="00935583" w:rsidRDefault="00580FF6" w:rsidP="00A710D3">
            <w:pPr>
              <w:snapToGrid w:val="0"/>
              <w:jc w:val="center"/>
              <w:rPr>
                <w:rFonts w:ascii="宋体" w:hAnsi="宋体"/>
                <w:sz w:val="24"/>
              </w:rPr>
            </w:pPr>
            <w:r>
              <w:rPr>
                <w:rFonts w:ascii="宋体" w:hAnsi="宋体"/>
                <w:sz w:val="24"/>
              </w:rPr>
              <w:t>尚钰程</w:t>
            </w:r>
          </w:p>
        </w:tc>
        <w:tc>
          <w:tcPr>
            <w:tcW w:w="1230" w:type="dxa"/>
            <w:vAlign w:val="center"/>
          </w:tcPr>
          <w:p w14:paraId="67FCE6F4" w14:textId="60988053" w:rsidR="0086064E" w:rsidRPr="00935583" w:rsidRDefault="00580FF6" w:rsidP="00A710D3">
            <w:pPr>
              <w:snapToGrid w:val="0"/>
              <w:jc w:val="center"/>
              <w:rPr>
                <w:rFonts w:ascii="宋体" w:hAnsi="宋体"/>
                <w:sz w:val="24"/>
              </w:rPr>
            </w:pPr>
            <w:r>
              <w:rPr>
                <w:rFonts w:ascii="宋体" w:hAnsi="宋体" w:hint="eastAsia"/>
                <w:sz w:val="24"/>
              </w:rPr>
              <w:t>1652010</w:t>
            </w:r>
            <w:r w:rsidR="0010695F">
              <w:rPr>
                <w:rFonts w:ascii="宋体" w:hAnsi="宋体" w:hint="eastAsia"/>
                <w:sz w:val="24"/>
              </w:rPr>
              <w:t>230</w:t>
            </w:r>
          </w:p>
        </w:tc>
        <w:tc>
          <w:tcPr>
            <w:tcW w:w="1463" w:type="dxa"/>
            <w:vAlign w:val="center"/>
          </w:tcPr>
          <w:p w14:paraId="6C35145A" w14:textId="0C2C3C1A" w:rsidR="0086064E" w:rsidRPr="00935583" w:rsidRDefault="00580FF6" w:rsidP="00A710D3">
            <w:pPr>
              <w:snapToGrid w:val="0"/>
              <w:jc w:val="center"/>
              <w:rPr>
                <w:rFonts w:ascii="宋体" w:hAnsi="宋体"/>
                <w:sz w:val="24"/>
              </w:rPr>
            </w:pPr>
            <w:r w:rsidRPr="00580FF6">
              <w:rPr>
                <w:rFonts w:ascii="宋体" w:hAnsi="宋体"/>
                <w:szCs w:val="21"/>
              </w:rPr>
              <w:t>16建工</w:t>
            </w:r>
            <w:r>
              <w:rPr>
                <w:rFonts w:ascii="宋体" w:hAnsi="宋体" w:hint="eastAsia"/>
                <w:szCs w:val="21"/>
              </w:rPr>
              <w:t>01</w:t>
            </w:r>
            <w:r w:rsidRPr="00580FF6">
              <w:rPr>
                <w:rFonts w:ascii="宋体" w:hAnsi="宋体"/>
                <w:szCs w:val="21"/>
              </w:rPr>
              <w:t>班</w:t>
            </w:r>
          </w:p>
        </w:tc>
        <w:tc>
          <w:tcPr>
            <w:tcW w:w="1559" w:type="dxa"/>
            <w:vAlign w:val="center"/>
          </w:tcPr>
          <w:p w14:paraId="4B5AA83F" w14:textId="1514E4A7" w:rsidR="0086064E" w:rsidRPr="00935583" w:rsidRDefault="00580FF6" w:rsidP="00A710D3">
            <w:pPr>
              <w:snapToGrid w:val="0"/>
              <w:jc w:val="center"/>
              <w:rPr>
                <w:rFonts w:ascii="宋体" w:hAnsi="宋体"/>
                <w:sz w:val="24"/>
              </w:rPr>
            </w:pPr>
            <w:r w:rsidRPr="00580FF6">
              <w:rPr>
                <w:rFonts w:ascii="宋体" w:hAnsi="宋体" w:hint="eastAsia"/>
                <w:szCs w:val="21"/>
              </w:rPr>
              <w:t>潇湘学院</w:t>
            </w:r>
          </w:p>
        </w:tc>
        <w:tc>
          <w:tcPr>
            <w:tcW w:w="1701" w:type="dxa"/>
            <w:vAlign w:val="center"/>
          </w:tcPr>
          <w:p w14:paraId="6FF553EC" w14:textId="2CE61533" w:rsidR="0086064E" w:rsidRPr="00935583" w:rsidRDefault="0010695F" w:rsidP="00A710D3">
            <w:pPr>
              <w:snapToGrid w:val="0"/>
              <w:jc w:val="center"/>
              <w:rPr>
                <w:rFonts w:ascii="宋体" w:hAnsi="宋体"/>
                <w:sz w:val="24"/>
              </w:rPr>
            </w:pPr>
            <w:r>
              <w:rPr>
                <w:rFonts w:ascii="宋体" w:hAnsi="宋体" w:hint="eastAsia"/>
                <w:sz w:val="24"/>
              </w:rPr>
              <w:t>负责实验</w:t>
            </w:r>
          </w:p>
        </w:tc>
      </w:tr>
      <w:tr w:rsidR="0086064E" w:rsidRPr="00935583" w14:paraId="59604AF3" w14:textId="77777777" w:rsidTr="00A710D3">
        <w:trPr>
          <w:cantSplit/>
          <w:trHeight w:val="660"/>
        </w:trPr>
        <w:tc>
          <w:tcPr>
            <w:tcW w:w="587" w:type="dxa"/>
            <w:vMerge/>
            <w:vAlign w:val="center"/>
          </w:tcPr>
          <w:p w14:paraId="1AB27151" w14:textId="77777777" w:rsidR="0086064E" w:rsidRPr="00935583" w:rsidRDefault="0086064E" w:rsidP="00A710D3">
            <w:pPr>
              <w:snapToGrid w:val="0"/>
              <w:rPr>
                <w:rFonts w:ascii="宋体" w:hAnsi="宋体"/>
                <w:sz w:val="24"/>
              </w:rPr>
            </w:pPr>
          </w:p>
        </w:tc>
        <w:tc>
          <w:tcPr>
            <w:tcW w:w="655" w:type="dxa"/>
            <w:vAlign w:val="center"/>
          </w:tcPr>
          <w:p w14:paraId="4AB1EC38" w14:textId="77777777" w:rsidR="0086064E" w:rsidRPr="00935583" w:rsidRDefault="0086064E" w:rsidP="00A710D3">
            <w:pPr>
              <w:snapToGrid w:val="0"/>
              <w:jc w:val="center"/>
              <w:rPr>
                <w:rFonts w:ascii="宋体" w:hAnsi="宋体"/>
                <w:sz w:val="24"/>
              </w:rPr>
            </w:pPr>
            <w:r w:rsidRPr="00935583">
              <w:rPr>
                <w:rFonts w:ascii="宋体" w:hAnsi="宋体"/>
                <w:sz w:val="24"/>
              </w:rPr>
              <w:t>4</w:t>
            </w:r>
          </w:p>
        </w:tc>
        <w:tc>
          <w:tcPr>
            <w:tcW w:w="1560" w:type="dxa"/>
            <w:vAlign w:val="center"/>
          </w:tcPr>
          <w:p w14:paraId="26BFF83D" w14:textId="2E516BDA" w:rsidR="0086064E" w:rsidRPr="00935583" w:rsidRDefault="00580FF6" w:rsidP="00A710D3">
            <w:pPr>
              <w:snapToGrid w:val="0"/>
              <w:jc w:val="center"/>
              <w:rPr>
                <w:rFonts w:ascii="宋体" w:hAnsi="宋体"/>
                <w:sz w:val="24"/>
              </w:rPr>
            </w:pPr>
            <w:r>
              <w:rPr>
                <w:rFonts w:ascii="宋体" w:hAnsi="宋体"/>
                <w:sz w:val="24"/>
              </w:rPr>
              <w:t>张卓</w:t>
            </w:r>
          </w:p>
        </w:tc>
        <w:tc>
          <w:tcPr>
            <w:tcW w:w="1230" w:type="dxa"/>
            <w:vAlign w:val="center"/>
          </w:tcPr>
          <w:p w14:paraId="2DA2F21C" w14:textId="00ABC3AC" w:rsidR="0086064E" w:rsidRPr="00935583" w:rsidRDefault="0010695F" w:rsidP="00A710D3">
            <w:pPr>
              <w:snapToGrid w:val="0"/>
              <w:jc w:val="center"/>
              <w:rPr>
                <w:rFonts w:ascii="宋体" w:hAnsi="宋体"/>
                <w:sz w:val="24"/>
              </w:rPr>
            </w:pPr>
            <w:r>
              <w:rPr>
                <w:rFonts w:ascii="宋体" w:hAnsi="宋体" w:hint="eastAsia"/>
                <w:sz w:val="24"/>
              </w:rPr>
              <w:t>1652010326</w:t>
            </w:r>
          </w:p>
        </w:tc>
        <w:tc>
          <w:tcPr>
            <w:tcW w:w="1463" w:type="dxa"/>
            <w:vAlign w:val="center"/>
          </w:tcPr>
          <w:p w14:paraId="5F2EED9E" w14:textId="190B304B" w:rsidR="0086064E" w:rsidRPr="00935583" w:rsidRDefault="00580FF6" w:rsidP="00A710D3">
            <w:pPr>
              <w:snapToGrid w:val="0"/>
              <w:jc w:val="center"/>
              <w:rPr>
                <w:rFonts w:ascii="宋体" w:hAnsi="宋体"/>
                <w:sz w:val="24"/>
              </w:rPr>
            </w:pPr>
            <w:r w:rsidRPr="00580FF6">
              <w:rPr>
                <w:rFonts w:ascii="宋体" w:hAnsi="宋体"/>
                <w:szCs w:val="21"/>
              </w:rPr>
              <w:t>16路桥01</w:t>
            </w:r>
            <w:r w:rsidRPr="00580FF6">
              <w:rPr>
                <w:rFonts w:ascii="宋体" w:hAnsi="宋体" w:hint="eastAsia"/>
                <w:szCs w:val="21"/>
              </w:rPr>
              <w:t>班</w:t>
            </w:r>
          </w:p>
        </w:tc>
        <w:tc>
          <w:tcPr>
            <w:tcW w:w="1559" w:type="dxa"/>
            <w:vAlign w:val="center"/>
          </w:tcPr>
          <w:p w14:paraId="265EB140" w14:textId="5D949E1A" w:rsidR="0086064E" w:rsidRPr="00935583" w:rsidRDefault="00580FF6" w:rsidP="00A710D3">
            <w:pPr>
              <w:snapToGrid w:val="0"/>
              <w:jc w:val="center"/>
              <w:rPr>
                <w:rFonts w:ascii="宋体" w:hAnsi="宋体"/>
                <w:sz w:val="24"/>
              </w:rPr>
            </w:pPr>
            <w:r w:rsidRPr="00580FF6">
              <w:rPr>
                <w:rFonts w:ascii="宋体" w:hAnsi="宋体" w:hint="eastAsia"/>
                <w:szCs w:val="21"/>
              </w:rPr>
              <w:t>潇湘学院</w:t>
            </w:r>
          </w:p>
        </w:tc>
        <w:tc>
          <w:tcPr>
            <w:tcW w:w="1701" w:type="dxa"/>
            <w:vAlign w:val="center"/>
          </w:tcPr>
          <w:p w14:paraId="19C2987A" w14:textId="11C81494" w:rsidR="0086064E" w:rsidRPr="00935583" w:rsidRDefault="0010695F" w:rsidP="00A710D3">
            <w:pPr>
              <w:snapToGrid w:val="0"/>
              <w:jc w:val="center"/>
              <w:rPr>
                <w:rFonts w:ascii="宋体" w:hAnsi="宋体"/>
                <w:sz w:val="24"/>
              </w:rPr>
            </w:pPr>
            <w:r>
              <w:rPr>
                <w:rFonts w:ascii="宋体" w:hAnsi="宋体" w:hint="eastAsia"/>
                <w:sz w:val="24"/>
              </w:rPr>
              <w:t>负责实验</w:t>
            </w:r>
          </w:p>
        </w:tc>
      </w:tr>
      <w:tr w:rsidR="0086064E" w:rsidRPr="00935583" w14:paraId="6D4CD73F" w14:textId="77777777" w:rsidTr="00A710D3">
        <w:trPr>
          <w:cantSplit/>
          <w:trHeight w:val="660"/>
        </w:trPr>
        <w:tc>
          <w:tcPr>
            <w:tcW w:w="587" w:type="dxa"/>
            <w:vMerge/>
            <w:vAlign w:val="center"/>
          </w:tcPr>
          <w:p w14:paraId="5E2822D1" w14:textId="77777777" w:rsidR="0086064E" w:rsidRPr="00935583" w:rsidRDefault="0086064E" w:rsidP="00A710D3">
            <w:pPr>
              <w:snapToGrid w:val="0"/>
              <w:rPr>
                <w:rFonts w:ascii="宋体" w:hAnsi="宋体"/>
                <w:sz w:val="24"/>
              </w:rPr>
            </w:pPr>
          </w:p>
        </w:tc>
        <w:tc>
          <w:tcPr>
            <w:tcW w:w="655" w:type="dxa"/>
            <w:vAlign w:val="center"/>
          </w:tcPr>
          <w:p w14:paraId="44CCA443" w14:textId="77777777" w:rsidR="0086064E" w:rsidRPr="00935583" w:rsidRDefault="0086064E" w:rsidP="00A710D3">
            <w:pPr>
              <w:snapToGrid w:val="0"/>
              <w:jc w:val="center"/>
              <w:rPr>
                <w:rFonts w:ascii="宋体" w:hAnsi="宋体"/>
                <w:sz w:val="24"/>
              </w:rPr>
            </w:pPr>
            <w:r w:rsidRPr="00935583">
              <w:rPr>
                <w:rFonts w:ascii="宋体" w:hAnsi="宋体"/>
                <w:sz w:val="24"/>
              </w:rPr>
              <w:t>5</w:t>
            </w:r>
          </w:p>
        </w:tc>
        <w:tc>
          <w:tcPr>
            <w:tcW w:w="1560" w:type="dxa"/>
            <w:vAlign w:val="center"/>
          </w:tcPr>
          <w:p w14:paraId="79C66D3C" w14:textId="5991B85D" w:rsidR="0086064E" w:rsidRPr="00935583" w:rsidRDefault="00580FF6" w:rsidP="00A710D3">
            <w:pPr>
              <w:snapToGrid w:val="0"/>
              <w:jc w:val="center"/>
              <w:rPr>
                <w:rFonts w:ascii="宋体" w:hAnsi="宋体"/>
                <w:sz w:val="24"/>
              </w:rPr>
            </w:pPr>
            <w:r>
              <w:rPr>
                <w:rFonts w:ascii="宋体" w:hAnsi="宋体"/>
                <w:sz w:val="24"/>
              </w:rPr>
              <w:t>蔡绅</w:t>
            </w:r>
          </w:p>
        </w:tc>
        <w:tc>
          <w:tcPr>
            <w:tcW w:w="1230" w:type="dxa"/>
            <w:vAlign w:val="center"/>
          </w:tcPr>
          <w:p w14:paraId="4C59A144" w14:textId="2EE805CE" w:rsidR="0086064E" w:rsidRPr="00935583" w:rsidRDefault="0010695F" w:rsidP="00A710D3">
            <w:pPr>
              <w:snapToGrid w:val="0"/>
              <w:jc w:val="center"/>
              <w:rPr>
                <w:rFonts w:ascii="宋体" w:hAnsi="宋体"/>
                <w:sz w:val="24"/>
              </w:rPr>
            </w:pPr>
            <w:r>
              <w:rPr>
                <w:rFonts w:ascii="宋体" w:hAnsi="宋体" w:hint="eastAsia"/>
                <w:sz w:val="24"/>
              </w:rPr>
              <w:t>1652010206</w:t>
            </w:r>
          </w:p>
        </w:tc>
        <w:tc>
          <w:tcPr>
            <w:tcW w:w="1463" w:type="dxa"/>
            <w:vAlign w:val="center"/>
          </w:tcPr>
          <w:p w14:paraId="258C7AF5" w14:textId="3E8F1C41" w:rsidR="0086064E" w:rsidRPr="00935583" w:rsidRDefault="00580FF6" w:rsidP="00A710D3">
            <w:pPr>
              <w:snapToGrid w:val="0"/>
              <w:jc w:val="center"/>
              <w:rPr>
                <w:rFonts w:ascii="宋体" w:hAnsi="宋体"/>
                <w:sz w:val="24"/>
              </w:rPr>
            </w:pPr>
            <w:r w:rsidRPr="00580FF6">
              <w:rPr>
                <w:rFonts w:ascii="宋体" w:hAnsi="宋体"/>
                <w:szCs w:val="21"/>
              </w:rPr>
              <w:t>16建工</w:t>
            </w:r>
            <w:r>
              <w:rPr>
                <w:rFonts w:ascii="宋体" w:hAnsi="宋体" w:hint="eastAsia"/>
                <w:szCs w:val="21"/>
              </w:rPr>
              <w:t>01</w:t>
            </w:r>
            <w:r w:rsidRPr="00580FF6">
              <w:rPr>
                <w:rFonts w:ascii="宋体" w:hAnsi="宋体"/>
                <w:szCs w:val="21"/>
              </w:rPr>
              <w:t>班</w:t>
            </w:r>
          </w:p>
        </w:tc>
        <w:tc>
          <w:tcPr>
            <w:tcW w:w="1559" w:type="dxa"/>
            <w:vAlign w:val="center"/>
          </w:tcPr>
          <w:p w14:paraId="1955C6E6" w14:textId="29823792" w:rsidR="0086064E" w:rsidRPr="00935583" w:rsidRDefault="00580FF6" w:rsidP="00A710D3">
            <w:pPr>
              <w:snapToGrid w:val="0"/>
              <w:jc w:val="center"/>
              <w:rPr>
                <w:rFonts w:ascii="宋体" w:hAnsi="宋体"/>
                <w:sz w:val="24"/>
              </w:rPr>
            </w:pPr>
            <w:r w:rsidRPr="00580FF6">
              <w:rPr>
                <w:rFonts w:ascii="宋体" w:hAnsi="宋体" w:hint="eastAsia"/>
                <w:szCs w:val="21"/>
              </w:rPr>
              <w:t>潇湘学院</w:t>
            </w:r>
          </w:p>
        </w:tc>
        <w:tc>
          <w:tcPr>
            <w:tcW w:w="1701" w:type="dxa"/>
            <w:vAlign w:val="center"/>
          </w:tcPr>
          <w:p w14:paraId="0ABC1A62" w14:textId="6F242B3C" w:rsidR="0086064E" w:rsidRPr="00935583" w:rsidRDefault="0010695F" w:rsidP="00A710D3">
            <w:pPr>
              <w:snapToGrid w:val="0"/>
              <w:jc w:val="center"/>
              <w:rPr>
                <w:rFonts w:ascii="宋体" w:hAnsi="宋体"/>
                <w:sz w:val="24"/>
              </w:rPr>
            </w:pPr>
            <w:r>
              <w:rPr>
                <w:rFonts w:ascii="宋体" w:hAnsi="宋体" w:hint="eastAsia"/>
                <w:sz w:val="24"/>
              </w:rPr>
              <w:t>负责实验</w:t>
            </w:r>
          </w:p>
        </w:tc>
      </w:tr>
    </w:tbl>
    <w:p w14:paraId="37EA8E30" w14:textId="77777777" w:rsidR="0086064E" w:rsidRPr="00935583" w:rsidRDefault="0086064E" w:rsidP="0086064E">
      <w:pPr>
        <w:ind w:firstLineChars="100" w:firstLine="280"/>
        <w:rPr>
          <w:rFonts w:eastAsia="黑体"/>
          <w:sz w:val="28"/>
          <w:szCs w:val="28"/>
        </w:rPr>
      </w:pPr>
    </w:p>
    <w:p w14:paraId="3C5D9C7B" w14:textId="77777777" w:rsidR="0086064E" w:rsidRPr="00935583" w:rsidRDefault="0086064E" w:rsidP="0086064E">
      <w:pPr>
        <w:ind w:firstLineChars="200" w:firstLine="560"/>
        <w:rPr>
          <w:rFonts w:eastAsia="黑体"/>
          <w:sz w:val="28"/>
          <w:szCs w:val="28"/>
        </w:rPr>
      </w:pPr>
      <w:r w:rsidRPr="00935583">
        <w:rPr>
          <w:rFonts w:eastAsia="黑体"/>
          <w:sz w:val="28"/>
          <w:szCs w:val="28"/>
        </w:rPr>
        <w:t>二、成果简介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86064E" w:rsidRPr="00935583" w14:paraId="60D592EB" w14:textId="77777777" w:rsidTr="00A710D3">
        <w:trPr>
          <w:trHeight w:val="7068"/>
        </w:trPr>
        <w:tc>
          <w:tcPr>
            <w:tcW w:w="8755" w:type="dxa"/>
          </w:tcPr>
          <w:p w14:paraId="6E48FABD" w14:textId="77777777" w:rsidR="0086064E" w:rsidRPr="00935583" w:rsidRDefault="0086064E" w:rsidP="00A710D3">
            <w:pPr>
              <w:snapToGrid w:val="0"/>
              <w:rPr>
                <w:rFonts w:ascii="宋体" w:hAnsi="宋体"/>
                <w:sz w:val="24"/>
              </w:rPr>
            </w:pPr>
          </w:p>
          <w:p w14:paraId="00C81F9F" w14:textId="046AAE00" w:rsidR="0086064E" w:rsidRDefault="0086064E" w:rsidP="00A710D3">
            <w:pPr>
              <w:snapToGrid w:val="0"/>
              <w:rPr>
                <w:rFonts w:ascii="宋体" w:hAnsi="宋体"/>
                <w:sz w:val="24"/>
              </w:rPr>
            </w:pPr>
            <w:r w:rsidRPr="00935583">
              <w:rPr>
                <w:rFonts w:ascii="宋体" w:hAnsi="宋体"/>
                <w:sz w:val="24"/>
              </w:rPr>
              <w:t>项目研究的目的、意义；研究成果的主要内容、重要观点或对策建议；成果的创新特色、实践意义和社会影响；研究成果和研究方法的特色。限定在2000字以内。</w:t>
            </w:r>
          </w:p>
          <w:p w14:paraId="5AC0BEEF" w14:textId="77777777" w:rsidR="00FA3A0C" w:rsidRDefault="00FA3A0C" w:rsidP="00FA3A0C">
            <w:pPr>
              <w:snapToGrid w:val="0"/>
              <w:rPr>
                <w:rFonts w:ascii="宋体" w:hAnsi="宋体"/>
                <w:sz w:val="24"/>
              </w:rPr>
            </w:pPr>
            <w:r>
              <w:rPr>
                <w:rFonts w:ascii="宋体" w:hAnsi="宋体" w:hint="eastAsia"/>
                <w:b/>
                <w:bCs/>
                <w:sz w:val="24"/>
              </w:rPr>
              <w:t>项目研究和试验的目的</w:t>
            </w:r>
            <w:r>
              <w:rPr>
                <w:rFonts w:ascii="宋体" w:hAnsi="宋体" w:hint="eastAsia"/>
                <w:sz w:val="24"/>
              </w:rPr>
              <w:t>：</w:t>
            </w:r>
          </w:p>
          <w:p w14:paraId="35B554F1"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本学期通过土木工程材料这门课程的学习认识了混凝土这种由水泥、粗骨料、细骨料和水混合而成的材料。众所周知，混凝土具有调整性强、适用面宽、价格低廉、性质稳定、耐久性好等诸多优点，无疑是作为搭构建筑、新修工程材料的不二之选</w:t>
            </w:r>
            <w:r>
              <w:rPr>
                <w:rFonts w:hAnsi="宋体" w:hint="eastAsia"/>
                <w:sz w:val="24"/>
              </w:rPr>
              <w:t xml:space="preserve"> </w:t>
            </w:r>
            <w:r>
              <w:rPr>
                <w:rFonts w:hAnsi="宋体" w:hint="eastAsia"/>
                <w:sz w:val="24"/>
              </w:rPr>
              <w:t>，不过，对于这种万用型的复合材料也存在着些许不足，常常在工人施工过程中会出现一些不可避免的麻烦，对于这个麻烦的罪魁祸首其实是混凝土的力学性能与工作性能在作怪，虽说它是建筑工程的秘宝但也存在瑕疵，所以科学家们专门为它研制出了许许多多的贴心伴侣来有效地改善他的某项或多项性能，如减水剂，早强剂，引气剂等。这些外加剂在工程施工中有着广泛的应用不过其在混凝土的比例中一般掺量不超过水泥质量的不百分之五，因此对混凝土的作用也是有限的，并且这些外加剂也不能大幅提升混凝土的工作性能和力学性能。因此，如果要使建筑工程领域在我国有新的突破就迫切需要寻找一种高效、节能的新型材料。</w:t>
            </w:r>
          </w:p>
          <w:p w14:paraId="08887DF1"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或许大家对我国古代建筑有所了解，在我们这个传承了五千年文化底蕴的</w:t>
            </w:r>
            <w:r>
              <w:rPr>
                <w:rFonts w:hAnsi="宋体" w:hint="eastAsia"/>
                <w:sz w:val="24"/>
              </w:rPr>
              <w:lastRenderedPageBreak/>
              <w:t>历史古国里智慧的先人们就为这个研究提供了重要线索，在那个没有混凝土的时代，糯米灰浆是应用最广泛的建筑粘接材料，根据研究西安明代城墙灰浆样品的</w:t>
            </w:r>
            <w:r>
              <w:rPr>
                <w:rFonts w:hAnsi="宋体" w:hint="eastAsia"/>
                <w:sz w:val="24"/>
              </w:rPr>
              <w:t>DSC-TGA</w:t>
            </w:r>
            <w:r>
              <w:rPr>
                <w:rFonts w:hAnsi="宋体" w:hint="eastAsia"/>
                <w:sz w:val="24"/>
              </w:rPr>
              <w:t>、</w:t>
            </w:r>
            <w:r>
              <w:rPr>
                <w:rFonts w:hAnsi="宋体" w:hint="eastAsia"/>
                <w:sz w:val="24"/>
              </w:rPr>
              <w:t>FT-IR</w:t>
            </w:r>
            <w:r>
              <w:rPr>
                <w:rFonts w:hAnsi="宋体" w:hint="eastAsia"/>
                <w:sz w:val="24"/>
              </w:rPr>
              <w:t>、</w:t>
            </w:r>
            <w:r>
              <w:rPr>
                <w:rFonts w:hAnsi="宋体" w:hint="eastAsia"/>
                <w:sz w:val="24"/>
              </w:rPr>
              <w:t>XRD</w:t>
            </w:r>
            <w:r>
              <w:rPr>
                <w:rFonts w:hAnsi="宋体" w:hint="eastAsia"/>
                <w:sz w:val="24"/>
              </w:rPr>
              <w:t>、</w:t>
            </w:r>
            <w:r>
              <w:rPr>
                <w:rFonts w:hAnsi="宋体" w:hint="eastAsia"/>
                <w:sz w:val="24"/>
              </w:rPr>
              <w:t>SEM</w:t>
            </w:r>
            <w:r>
              <w:rPr>
                <w:rFonts w:hAnsi="宋体" w:hint="eastAsia"/>
                <w:sz w:val="24"/>
              </w:rPr>
              <w:t>分析和碘</w:t>
            </w:r>
            <w:r>
              <w:rPr>
                <w:rFonts w:hAnsi="宋体" w:hint="eastAsia"/>
                <w:sz w:val="24"/>
              </w:rPr>
              <w:t>-</w:t>
            </w:r>
            <w:r>
              <w:rPr>
                <w:rFonts w:hAnsi="宋体" w:hint="eastAsia"/>
                <w:sz w:val="24"/>
              </w:rPr>
              <w:t>淀粉实验</w:t>
            </w:r>
            <w:r>
              <w:rPr>
                <w:color w:val="FF0000"/>
                <w:sz w:val="24"/>
                <w:vertAlign w:val="superscript"/>
              </w:rPr>
              <w:t>[1]</w:t>
            </w:r>
            <w:r>
              <w:rPr>
                <w:rFonts w:hAnsi="宋体" w:hint="eastAsia"/>
                <w:sz w:val="24"/>
              </w:rPr>
              <w:t>表明，灰浆的主要无机成份是方解石晶型的碳酸钙，有机成份主要是没有降解的糯米成份。实验发现，糯米浆对碳酸钙方解石结晶体的大小和形貌有明显的调控作用，在一定浓度范围内，糯米浆浓度越大，生成的方解石结晶度越低</w:t>
            </w:r>
            <w:r>
              <w:rPr>
                <w:rFonts w:hAnsi="宋体" w:hint="eastAsia"/>
                <w:sz w:val="24"/>
              </w:rPr>
              <w:t>,</w:t>
            </w:r>
            <w:r>
              <w:rPr>
                <w:rFonts w:hAnsi="宋体" w:hint="eastAsia"/>
                <w:sz w:val="24"/>
              </w:rPr>
              <w:t>颗粒越小，结构也越致密；同时，糯米淀粉能够很好地粘结碳酸钙纳米颗粒并填充其微孔隙。这些是糯米灰浆具有强度大、韧性好、防渗性优越等良好力学性能的微观基础。另一方面，受糯米浆包裹而反应不全的石灰又抑制了细菌的滋生，使糯米成分长期不腐。</w:t>
            </w:r>
          </w:p>
          <w:p w14:paraId="7754389A"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以上通过对糯米灰浆的探讨可以大胆假设糯米浆作为一种高黏聚性的有机物能在建筑工程中起到不小的作用，无独有偶有相关学者对糯米浆三合土在我国城建、水利、墓葬工程等方面发挥的巨大作用进行了举例描述</w:t>
            </w:r>
            <w:r>
              <w:rPr>
                <w:rFonts w:hAnsi="宋体" w:hint="eastAsia"/>
                <w:sz w:val="24"/>
              </w:rPr>
              <w:t>,</w:t>
            </w:r>
            <w:r>
              <w:rPr>
                <w:rFonts w:hAnsi="宋体" w:hint="eastAsia"/>
                <w:sz w:val="24"/>
              </w:rPr>
              <w:t>并研究了糯米浆三合土的作用原理及其在文物遗址方面的修复应用</w:t>
            </w:r>
            <w:r>
              <w:rPr>
                <w:color w:val="FF0000"/>
                <w:sz w:val="24"/>
                <w:vertAlign w:val="superscript"/>
              </w:rPr>
              <w:t>[</w:t>
            </w:r>
            <w:r>
              <w:rPr>
                <w:rFonts w:hint="eastAsia"/>
                <w:color w:val="FF0000"/>
                <w:sz w:val="24"/>
                <w:vertAlign w:val="superscript"/>
              </w:rPr>
              <w:t>2</w:t>
            </w:r>
            <w:r>
              <w:rPr>
                <w:color w:val="FF0000"/>
                <w:sz w:val="24"/>
                <w:vertAlign w:val="superscript"/>
              </w:rPr>
              <w:t>]</w:t>
            </w:r>
            <w:r>
              <w:rPr>
                <w:rFonts w:hAnsi="宋体" w:hint="eastAsia"/>
                <w:sz w:val="24"/>
              </w:rPr>
              <w:t>，结果表明糯米浆三合土墙体的力学性能要显著优于未掺糯米浆的三合土墙体。</w:t>
            </w:r>
            <w:r>
              <w:rPr>
                <w:rFonts w:hAnsi="宋体" w:hint="eastAsia"/>
                <w:sz w:val="24"/>
              </w:rPr>
              <w:t xml:space="preserve"> </w:t>
            </w:r>
            <w:r>
              <w:rPr>
                <w:rFonts w:hAnsi="宋体" w:hint="eastAsia"/>
                <w:sz w:val="24"/>
              </w:rPr>
              <w:t>这个试验研究及有限元数值模拟分析表明掺有糯米浆的三合土力学性能得到了较大的改善。</w:t>
            </w:r>
          </w:p>
          <w:p w14:paraId="750C52AB"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可以看出，糯米浆这种不起眼的新秀有机添加剂不失为一种替代已有外加剂的首选。</w:t>
            </w:r>
          </w:p>
          <w:p w14:paraId="74CC6B85" w14:textId="77777777" w:rsidR="00FA3A0C" w:rsidRDefault="00FA3A0C" w:rsidP="00FA3A0C">
            <w:pPr>
              <w:snapToGrid w:val="0"/>
              <w:spacing w:line="360" w:lineRule="auto"/>
              <w:ind w:rightChars="46" w:right="97" w:firstLineChars="300" w:firstLine="720"/>
              <w:rPr>
                <w:rFonts w:hAnsi="宋体"/>
                <w:sz w:val="24"/>
              </w:rPr>
            </w:pPr>
            <w:r>
              <w:rPr>
                <w:rFonts w:hAnsi="宋体" w:hint="eastAsia"/>
                <w:sz w:val="24"/>
              </w:rPr>
              <w:t>由此，本项目拟利用不同浓度的糯米浆替代水以制作混凝土试块，研究新型材料糯米浆混凝土的材力性能和工作性能，同时探讨糯米浆浓度对这些材力性能和工作性能和影响。</w:t>
            </w:r>
          </w:p>
          <w:p w14:paraId="6145C1D4" w14:textId="6DE161CB"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同时，根据资料显示不同种类的生物添加剂对混凝土身性质的影响各不相同，比如食用盐对促进混凝土的凝结硬化，提高早期强度有着显著的影响，还有糖也能对混凝土能起到缓凝和减水的作用，并能节约水泥用量和增加</w:t>
            </w:r>
            <w:hyperlink r:id="rId7" w:tgtFrame="https://zhidao.baidu.com/question/_blank" w:history="1">
              <w:r>
                <w:rPr>
                  <w:rFonts w:hAnsi="宋体" w:hint="eastAsia"/>
                  <w:sz w:val="24"/>
                </w:rPr>
                <w:t>混凝土强度</w:t>
              </w:r>
            </w:hyperlink>
            <w:r>
              <w:rPr>
                <w:rFonts w:hAnsi="宋体" w:hint="eastAsia"/>
                <w:sz w:val="24"/>
              </w:rPr>
              <w:t>的作用。这些有机物都具有相似的分子式，另外，还有古人几千年来对于糯米灰浆的研究经验，可以大胆假设糯米浆对混凝土工作性能与力学性能能够产生影响，对于开发这种新型生物添加剂，其有意义非凡的价值。</w:t>
            </w:r>
          </w:p>
          <w:p w14:paraId="15E7715B" w14:textId="77777777" w:rsidR="00FA3A0C" w:rsidRDefault="00FA3A0C" w:rsidP="00FA3A0C">
            <w:pPr>
              <w:snapToGrid w:val="0"/>
              <w:spacing w:line="360" w:lineRule="auto"/>
              <w:ind w:rightChars="67" w:right="141"/>
              <w:rPr>
                <w:rFonts w:hAnsi="宋体"/>
                <w:b/>
                <w:bCs/>
                <w:sz w:val="24"/>
              </w:rPr>
            </w:pPr>
            <w:r>
              <w:rPr>
                <w:rFonts w:hAnsi="宋体" w:hint="eastAsia"/>
                <w:b/>
                <w:bCs/>
                <w:sz w:val="24"/>
              </w:rPr>
              <w:t>项目研究的内容：</w:t>
            </w:r>
          </w:p>
          <w:p w14:paraId="6AF48001" w14:textId="77777777" w:rsidR="00FA3A0C" w:rsidRDefault="00FA3A0C" w:rsidP="00FA3A0C">
            <w:pPr>
              <w:snapToGrid w:val="0"/>
              <w:spacing w:line="360" w:lineRule="auto"/>
              <w:ind w:rightChars="46" w:right="97"/>
              <w:rPr>
                <w:rFonts w:hAnsi="宋体"/>
                <w:sz w:val="24"/>
              </w:rPr>
            </w:pPr>
            <w:r>
              <w:rPr>
                <w:rFonts w:hAnsi="宋体" w:hint="eastAsia"/>
                <w:sz w:val="24"/>
              </w:rPr>
              <w:t>本项目主要研究糯米浆对混凝土的影响，主要内容有一下几点</w:t>
            </w:r>
            <w:r>
              <w:rPr>
                <w:rFonts w:hAnsi="宋体" w:hint="eastAsia"/>
                <w:sz w:val="24"/>
              </w:rPr>
              <w:t>:</w:t>
            </w:r>
          </w:p>
          <w:p w14:paraId="40DF9F4C" w14:textId="77777777" w:rsidR="00FA3A0C" w:rsidRDefault="00FA3A0C" w:rsidP="00FA3A0C">
            <w:pPr>
              <w:snapToGrid w:val="0"/>
              <w:spacing w:line="360" w:lineRule="auto"/>
              <w:ind w:rightChars="46" w:right="97"/>
              <w:rPr>
                <w:rFonts w:hAnsi="宋体"/>
                <w:sz w:val="24"/>
              </w:rPr>
            </w:pPr>
            <w:r>
              <w:rPr>
                <w:rFonts w:hAnsi="宋体" w:hint="eastAsia"/>
                <w:sz w:val="24"/>
              </w:rPr>
              <w:lastRenderedPageBreak/>
              <w:t>1.</w:t>
            </w:r>
            <w:r>
              <w:rPr>
                <w:rFonts w:hAnsi="宋体" w:hint="eastAsia"/>
                <w:sz w:val="24"/>
              </w:rPr>
              <w:t>糯米浆对混凝土力学性能的影响</w:t>
            </w:r>
          </w:p>
          <w:p w14:paraId="5DEF070A" w14:textId="77777777" w:rsidR="00FA3A0C" w:rsidRDefault="00FA3A0C" w:rsidP="00FA3A0C">
            <w:pPr>
              <w:snapToGrid w:val="0"/>
              <w:spacing w:line="360" w:lineRule="auto"/>
              <w:ind w:rightChars="46" w:right="97"/>
              <w:rPr>
                <w:rFonts w:hAnsi="宋体"/>
                <w:sz w:val="24"/>
              </w:rPr>
            </w:pPr>
            <w:r>
              <w:rPr>
                <w:rFonts w:hAnsi="宋体" w:hint="eastAsia"/>
                <w:sz w:val="24"/>
              </w:rPr>
              <w:t>2.</w:t>
            </w:r>
            <w:r>
              <w:rPr>
                <w:rFonts w:hAnsi="宋体" w:hint="eastAsia"/>
                <w:sz w:val="24"/>
              </w:rPr>
              <w:t>糯米浆对混凝土工作性能的影响</w:t>
            </w:r>
          </w:p>
          <w:p w14:paraId="35EE0212" w14:textId="77777777" w:rsidR="00FA3A0C" w:rsidRDefault="00FA3A0C" w:rsidP="00FA3A0C">
            <w:pPr>
              <w:snapToGrid w:val="0"/>
              <w:spacing w:line="360" w:lineRule="auto"/>
              <w:ind w:rightChars="46" w:right="97"/>
              <w:rPr>
                <w:rFonts w:hAnsi="宋体"/>
                <w:sz w:val="24"/>
              </w:rPr>
            </w:pPr>
            <w:r>
              <w:rPr>
                <w:rFonts w:hAnsi="宋体" w:hint="eastAsia"/>
                <w:sz w:val="24"/>
              </w:rPr>
              <w:t>3.</w:t>
            </w:r>
            <w:r>
              <w:rPr>
                <w:rFonts w:hAnsi="宋体" w:hint="eastAsia"/>
                <w:sz w:val="24"/>
              </w:rPr>
              <w:t>糯米浆浓度对混凝土性能的影响</w:t>
            </w:r>
          </w:p>
          <w:p w14:paraId="06D2348D" w14:textId="77777777" w:rsidR="00FA3A0C" w:rsidRDefault="00FA3A0C" w:rsidP="00FA3A0C">
            <w:pPr>
              <w:snapToGrid w:val="0"/>
              <w:spacing w:line="360" w:lineRule="auto"/>
              <w:ind w:rightChars="46" w:right="97"/>
              <w:rPr>
                <w:rFonts w:hAnsi="宋体"/>
                <w:sz w:val="24"/>
              </w:rPr>
            </w:pPr>
            <w:r>
              <w:rPr>
                <w:rFonts w:hAnsi="宋体" w:hint="eastAsia"/>
                <w:sz w:val="24"/>
              </w:rPr>
              <w:t>抗压、抗拉强度的测定：</w:t>
            </w:r>
          </w:p>
          <w:p w14:paraId="4936A7B0"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普通混凝土划分为</w:t>
            </w:r>
            <w:r>
              <w:rPr>
                <w:rFonts w:hAnsi="宋体" w:hint="eastAsia"/>
                <w:sz w:val="24"/>
              </w:rPr>
              <w:t>14</w:t>
            </w:r>
            <w:r>
              <w:rPr>
                <w:rFonts w:hAnsi="宋体" w:hint="eastAsia"/>
                <w:sz w:val="24"/>
              </w:rPr>
              <w:t>个强度等级</w:t>
            </w:r>
            <w:r>
              <w:rPr>
                <w:rFonts w:hAnsi="宋体" w:hint="eastAsia"/>
                <w:sz w:val="24"/>
              </w:rPr>
              <w:t>:C15</w:t>
            </w:r>
            <w:r>
              <w:rPr>
                <w:rFonts w:hAnsi="宋体" w:hint="eastAsia"/>
                <w:sz w:val="24"/>
              </w:rPr>
              <w:t>、</w:t>
            </w:r>
            <w:r>
              <w:rPr>
                <w:rFonts w:hAnsi="宋体" w:hint="eastAsia"/>
                <w:sz w:val="24"/>
              </w:rPr>
              <w:t>C20</w:t>
            </w:r>
            <w:r>
              <w:rPr>
                <w:rFonts w:hAnsi="宋体" w:hint="eastAsia"/>
                <w:sz w:val="24"/>
              </w:rPr>
              <w:t>、</w:t>
            </w:r>
            <w:r>
              <w:rPr>
                <w:rFonts w:hAnsi="宋体" w:hint="eastAsia"/>
                <w:sz w:val="24"/>
              </w:rPr>
              <w:t>C25</w:t>
            </w:r>
            <w:r>
              <w:rPr>
                <w:rFonts w:hAnsi="宋体" w:hint="eastAsia"/>
                <w:sz w:val="24"/>
              </w:rPr>
              <w:t>、</w:t>
            </w:r>
            <w:r>
              <w:rPr>
                <w:rFonts w:hAnsi="宋体" w:hint="eastAsia"/>
                <w:sz w:val="24"/>
              </w:rPr>
              <w:t>C30</w:t>
            </w:r>
            <w:r>
              <w:rPr>
                <w:rFonts w:hAnsi="宋体" w:hint="eastAsia"/>
                <w:sz w:val="24"/>
              </w:rPr>
              <w:t>、</w:t>
            </w:r>
            <w:r>
              <w:rPr>
                <w:rFonts w:hAnsi="宋体" w:hint="eastAsia"/>
                <w:sz w:val="24"/>
              </w:rPr>
              <w:t>C35</w:t>
            </w:r>
            <w:r>
              <w:rPr>
                <w:rFonts w:hAnsi="宋体" w:hint="eastAsia"/>
                <w:sz w:val="24"/>
              </w:rPr>
              <w:t>、</w:t>
            </w:r>
            <w:r>
              <w:rPr>
                <w:rFonts w:hAnsi="宋体" w:hint="eastAsia"/>
                <w:sz w:val="24"/>
              </w:rPr>
              <w:t>C40</w:t>
            </w:r>
            <w:r>
              <w:rPr>
                <w:rFonts w:hAnsi="宋体" w:hint="eastAsia"/>
                <w:sz w:val="24"/>
              </w:rPr>
              <w:t>、</w:t>
            </w:r>
            <w:r>
              <w:rPr>
                <w:rFonts w:hAnsi="宋体" w:hint="eastAsia"/>
                <w:sz w:val="24"/>
              </w:rPr>
              <w:t>C45</w:t>
            </w:r>
            <w:r>
              <w:rPr>
                <w:rFonts w:hAnsi="宋体" w:hint="eastAsia"/>
                <w:sz w:val="24"/>
              </w:rPr>
              <w:t>、</w:t>
            </w:r>
            <w:r>
              <w:rPr>
                <w:rFonts w:hAnsi="宋体" w:hint="eastAsia"/>
                <w:sz w:val="24"/>
              </w:rPr>
              <w:t>C50</w:t>
            </w:r>
            <w:r>
              <w:rPr>
                <w:rFonts w:hAnsi="宋体" w:hint="eastAsia"/>
                <w:sz w:val="24"/>
              </w:rPr>
              <w:t>、</w:t>
            </w:r>
            <w:r>
              <w:rPr>
                <w:rFonts w:hAnsi="宋体" w:hint="eastAsia"/>
                <w:sz w:val="24"/>
              </w:rPr>
              <w:t>C55</w:t>
            </w:r>
            <w:r>
              <w:rPr>
                <w:rFonts w:hAnsi="宋体" w:hint="eastAsia"/>
                <w:sz w:val="24"/>
              </w:rPr>
              <w:t>、</w:t>
            </w:r>
            <w:r>
              <w:rPr>
                <w:rFonts w:hAnsi="宋体" w:hint="eastAsia"/>
                <w:sz w:val="24"/>
              </w:rPr>
              <w:t>C60</w:t>
            </w:r>
            <w:r>
              <w:rPr>
                <w:rFonts w:hAnsi="宋体" w:hint="eastAsia"/>
                <w:sz w:val="24"/>
              </w:rPr>
              <w:t>、</w:t>
            </w:r>
            <w:r>
              <w:rPr>
                <w:rFonts w:hAnsi="宋体" w:hint="eastAsia"/>
                <w:sz w:val="24"/>
              </w:rPr>
              <w:t>C65</w:t>
            </w:r>
            <w:r>
              <w:rPr>
                <w:rFonts w:hAnsi="宋体" w:hint="eastAsia"/>
                <w:sz w:val="24"/>
              </w:rPr>
              <w:t>、</w:t>
            </w:r>
            <w:r>
              <w:rPr>
                <w:rFonts w:hAnsi="宋体" w:hint="eastAsia"/>
                <w:sz w:val="24"/>
              </w:rPr>
              <w:t>C70</w:t>
            </w:r>
            <w:r>
              <w:rPr>
                <w:rFonts w:hAnsi="宋体" w:hint="eastAsia"/>
                <w:sz w:val="24"/>
              </w:rPr>
              <w:t>、</w:t>
            </w:r>
            <w:r>
              <w:rPr>
                <w:rFonts w:hAnsi="宋体" w:hint="eastAsia"/>
                <w:sz w:val="24"/>
              </w:rPr>
              <w:t>C75</w:t>
            </w:r>
            <w:r>
              <w:rPr>
                <w:rFonts w:hAnsi="宋体" w:hint="eastAsia"/>
                <w:sz w:val="24"/>
              </w:rPr>
              <w:t>、</w:t>
            </w:r>
            <w:r>
              <w:rPr>
                <w:rFonts w:hAnsi="宋体" w:hint="eastAsia"/>
                <w:sz w:val="24"/>
              </w:rPr>
              <w:t>C80</w:t>
            </w:r>
            <w:r>
              <w:rPr>
                <w:rFonts w:hAnsi="宋体" w:hint="eastAsia"/>
                <w:sz w:val="24"/>
              </w:rPr>
              <w:t>，取其中一种强度等级的混凝土进行强度试验。例如</w:t>
            </w:r>
            <w:r>
              <w:rPr>
                <w:rFonts w:hAnsi="宋体" w:hint="eastAsia"/>
                <w:sz w:val="24"/>
              </w:rPr>
              <w:t>:</w:t>
            </w:r>
            <w:r>
              <w:rPr>
                <w:rFonts w:hAnsi="宋体" w:hint="eastAsia"/>
                <w:sz w:val="24"/>
              </w:rPr>
              <w:t>取强度等级为</w:t>
            </w:r>
            <w:r>
              <w:rPr>
                <w:rFonts w:hAnsi="宋体" w:hint="eastAsia"/>
                <w:sz w:val="24"/>
              </w:rPr>
              <w:t>C40</w:t>
            </w:r>
            <w:r>
              <w:rPr>
                <w:rFonts w:hAnsi="宋体" w:hint="eastAsia"/>
                <w:sz w:val="24"/>
              </w:rPr>
              <w:t>的混凝土制作成试块若干个，其试块大小为</w:t>
            </w:r>
            <w:r>
              <w:rPr>
                <w:rFonts w:hAnsi="宋体" w:hint="eastAsia"/>
                <w:sz w:val="24"/>
              </w:rPr>
              <w:t>150mm</w:t>
            </w:r>
            <w:r>
              <w:rPr>
                <w:rFonts w:hAnsi="宋体" w:hint="eastAsia"/>
                <w:sz w:val="24"/>
              </w:rPr>
              <w:t>×</w:t>
            </w:r>
            <w:r>
              <w:rPr>
                <w:rFonts w:hAnsi="宋体" w:hint="eastAsia"/>
                <w:sz w:val="24"/>
              </w:rPr>
              <w:t>150mm</w:t>
            </w:r>
            <w:r>
              <w:rPr>
                <w:rFonts w:hAnsi="宋体" w:hint="eastAsia"/>
                <w:sz w:val="24"/>
              </w:rPr>
              <w:t>×</w:t>
            </w:r>
            <w:r>
              <w:rPr>
                <w:rFonts w:hAnsi="宋体" w:hint="eastAsia"/>
                <w:sz w:val="24"/>
              </w:rPr>
              <w:t>150mm</w:t>
            </w:r>
            <w:r>
              <w:rPr>
                <w:rFonts w:hAnsi="宋体" w:hint="eastAsia"/>
                <w:sz w:val="24"/>
              </w:rPr>
              <w:t>，将试块分为</w:t>
            </w:r>
            <w:r>
              <w:rPr>
                <w:rFonts w:hAnsi="宋体" w:hint="eastAsia"/>
                <w:sz w:val="24"/>
              </w:rPr>
              <w:t>6</w:t>
            </w:r>
            <w:r>
              <w:rPr>
                <w:rFonts w:hAnsi="宋体" w:hint="eastAsia"/>
                <w:sz w:val="24"/>
              </w:rPr>
              <w:t>组，每组</w:t>
            </w:r>
            <w:r>
              <w:rPr>
                <w:rFonts w:hAnsi="宋体" w:hint="eastAsia"/>
                <w:sz w:val="24"/>
              </w:rPr>
              <w:t>6</w:t>
            </w:r>
            <w:r>
              <w:rPr>
                <w:rFonts w:hAnsi="宋体" w:hint="eastAsia"/>
                <w:sz w:val="24"/>
              </w:rPr>
              <w:t>个试块，将前</w:t>
            </w:r>
            <w:r>
              <w:rPr>
                <w:rFonts w:hAnsi="宋体" w:hint="eastAsia"/>
                <w:sz w:val="24"/>
              </w:rPr>
              <w:t>5</w:t>
            </w:r>
            <w:r>
              <w:rPr>
                <w:rFonts w:hAnsi="宋体" w:hint="eastAsia"/>
                <w:sz w:val="24"/>
              </w:rPr>
              <w:t>组分别加入含量为</w:t>
            </w:r>
            <w:r>
              <w:rPr>
                <w:rFonts w:hAnsi="宋体" w:hint="eastAsia"/>
                <w:sz w:val="24"/>
              </w:rPr>
              <w:t>10</w:t>
            </w:r>
            <w:r>
              <w:rPr>
                <w:rFonts w:hAnsi="宋体" w:hint="eastAsia"/>
                <w:sz w:val="24"/>
              </w:rPr>
              <w:t>％</w:t>
            </w:r>
            <w:r>
              <w:rPr>
                <w:rFonts w:hAnsi="宋体" w:hint="eastAsia"/>
                <w:sz w:val="24"/>
              </w:rPr>
              <w:t xml:space="preserve"> </w:t>
            </w:r>
            <w:r>
              <w:rPr>
                <w:rFonts w:hAnsi="宋体" w:hint="eastAsia"/>
                <w:sz w:val="24"/>
              </w:rPr>
              <w:t>、</w:t>
            </w:r>
            <w:r>
              <w:rPr>
                <w:rFonts w:hAnsi="宋体" w:hint="eastAsia"/>
                <w:sz w:val="24"/>
              </w:rPr>
              <w:t>20</w:t>
            </w:r>
            <w:r>
              <w:rPr>
                <w:rFonts w:hAnsi="宋体" w:hint="eastAsia"/>
                <w:sz w:val="24"/>
              </w:rPr>
              <w:t>％、</w:t>
            </w:r>
            <w:r>
              <w:rPr>
                <w:rFonts w:hAnsi="宋体" w:hint="eastAsia"/>
                <w:sz w:val="24"/>
              </w:rPr>
              <w:t>30</w:t>
            </w:r>
            <w:r>
              <w:rPr>
                <w:rFonts w:hAnsi="宋体" w:hint="eastAsia"/>
                <w:sz w:val="24"/>
              </w:rPr>
              <w:t>％、</w:t>
            </w:r>
            <w:r>
              <w:rPr>
                <w:rFonts w:hAnsi="宋体" w:hint="eastAsia"/>
                <w:sz w:val="24"/>
              </w:rPr>
              <w:t>40</w:t>
            </w:r>
            <w:r>
              <w:rPr>
                <w:rFonts w:hAnsi="宋体" w:hint="eastAsia"/>
                <w:sz w:val="24"/>
              </w:rPr>
              <w:t>％、</w:t>
            </w:r>
            <w:r>
              <w:rPr>
                <w:rFonts w:hAnsi="宋体" w:hint="eastAsia"/>
                <w:sz w:val="24"/>
              </w:rPr>
              <w:t>50</w:t>
            </w:r>
            <w:r>
              <w:rPr>
                <w:rFonts w:hAnsi="宋体" w:hint="eastAsia"/>
                <w:sz w:val="24"/>
              </w:rPr>
              <w:t>％的糯米浆，分别与第</w:t>
            </w:r>
            <w:r>
              <w:rPr>
                <w:rFonts w:hAnsi="宋体" w:hint="eastAsia"/>
                <w:sz w:val="24"/>
              </w:rPr>
              <w:t>1</w:t>
            </w:r>
            <w:r>
              <w:rPr>
                <w:rFonts w:hAnsi="宋体" w:hint="eastAsia"/>
                <w:sz w:val="24"/>
              </w:rPr>
              <w:t>组形成对照实验。在标准环境下养护</w:t>
            </w:r>
            <w:r>
              <w:rPr>
                <w:rFonts w:hAnsi="宋体" w:hint="eastAsia"/>
                <w:sz w:val="24"/>
              </w:rPr>
              <w:t>28d</w:t>
            </w:r>
            <w:r>
              <w:rPr>
                <w:rFonts w:hAnsi="宋体" w:hint="eastAsia"/>
                <w:sz w:val="24"/>
              </w:rPr>
              <w:t>后，在液压万能试验机里进行抗压强度和抗拉强度的实验。</w:t>
            </w:r>
          </w:p>
          <w:p w14:paraId="50CBFA0E" w14:textId="77777777" w:rsidR="00FA3A0C" w:rsidRDefault="00FA3A0C" w:rsidP="00FA3A0C">
            <w:pPr>
              <w:snapToGrid w:val="0"/>
              <w:spacing w:line="360" w:lineRule="auto"/>
              <w:ind w:rightChars="46" w:right="97"/>
              <w:rPr>
                <w:rFonts w:hAnsi="宋体"/>
                <w:sz w:val="24"/>
              </w:rPr>
            </w:pPr>
            <w:r>
              <w:rPr>
                <w:rFonts w:hAnsi="宋体" w:hint="eastAsia"/>
                <w:sz w:val="24"/>
              </w:rPr>
              <w:t>早期强度的测定：</w:t>
            </w:r>
          </w:p>
          <w:p w14:paraId="3C44D33D"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用上述同样的材料，在养护第</w:t>
            </w:r>
            <w:r>
              <w:rPr>
                <w:rFonts w:hAnsi="宋体" w:hint="eastAsia"/>
                <w:sz w:val="24"/>
              </w:rPr>
              <w:t>3d</w:t>
            </w:r>
            <w:r>
              <w:rPr>
                <w:rFonts w:hAnsi="宋体" w:hint="eastAsia"/>
                <w:sz w:val="24"/>
              </w:rPr>
              <w:t>、第</w:t>
            </w:r>
            <w:r>
              <w:rPr>
                <w:rFonts w:hAnsi="宋体" w:hint="eastAsia"/>
                <w:sz w:val="24"/>
              </w:rPr>
              <w:t>14d</w:t>
            </w:r>
            <w:r>
              <w:rPr>
                <w:rFonts w:hAnsi="宋体" w:hint="eastAsia"/>
                <w:sz w:val="24"/>
              </w:rPr>
              <w:t>、第</w:t>
            </w:r>
            <w:r>
              <w:rPr>
                <w:rFonts w:hAnsi="宋体" w:hint="eastAsia"/>
                <w:sz w:val="24"/>
              </w:rPr>
              <w:t>28d</w:t>
            </w:r>
            <w:r>
              <w:rPr>
                <w:rFonts w:hAnsi="宋体" w:hint="eastAsia"/>
                <w:sz w:val="24"/>
              </w:rPr>
              <w:t>的时候分别进行强度的实验并得出相关数据。</w:t>
            </w:r>
          </w:p>
          <w:p w14:paraId="1EA512F6" w14:textId="77777777" w:rsidR="00FA3A0C" w:rsidRDefault="00FA3A0C" w:rsidP="00FA3A0C">
            <w:pPr>
              <w:snapToGrid w:val="0"/>
              <w:spacing w:line="360" w:lineRule="auto"/>
              <w:ind w:rightChars="46" w:right="97"/>
              <w:rPr>
                <w:rFonts w:hAnsi="宋体"/>
                <w:sz w:val="24"/>
              </w:rPr>
            </w:pPr>
            <w:r>
              <w:rPr>
                <w:rFonts w:hAnsi="宋体" w:hint="eastAsia"/>
                <w:sz w:val="24"/>
              </w:rPr>
              <w:t>和易性的测定：</w:t>
            </w:r>
          </w:p>
          <w:p w14:paraId="3DD51EAA"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通过塌落度试验来测定拌合物的流动性并辅以直观经验评定黏聚性和保水性。</w:t>
            </w:r>
          </w:p>
          <w:p w14:paraId="34063B8C" w14:textId="7DFA29C5"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塌落度的试验方法：将普通混凝土拌合物和糯米浆混凝拌合物分别按规定装入标准圆锥塌落度筒内，装满刮平后，垂直向上将筒提起，移到一旁。混凝土拌合物由于自重将会产生塌落现象。然后量出向下塌落度的尺寸</w:t>
            </w:r>
            <w:r>
              <w:rPr>
                <w:rFonts w:hAnsi="宋体" w:hint="eastAsia"/>
                <w:sz w:val="24"/>
              </w:rPr>
              <w:t>(</w:t>
            </w:r>
            <w:r>
              <w:rPr>
                <w:rFonts w:hAnsi="宋体" w:hint="eastAsia"/>
                <w:sz w:val="24"/>
              </w:rPr>
              <w:t>如图所示</w:t>
            </w:r>
            <w:r>
              <w:rPr>
                <w:rFonts w:hAnsi="宋体" w:hint="eastAsia"/>
                <w:sz w:val="24"/>
              </w:rPr>
              <w:t>)</w:t>
            </w:r>
            <w:r>
              <w:rPr>
                <w:rFonts w:hAnsi="宋体" w:hint="eastAsia"/>
                <w:sz w:val="24"/>
              </w:rPr>
              <w:t>，该尺寸就是塌落度，作为流动性的指标。同时进行多次试验，以避免偶然因素的影响。</w:t>
            </w:r>
            <w:r>
              <w:rPr>
                <w:rFonts w:hAnsi="宋体" w:hint="eastAsia"/>
                <w:noProof/>
                <w:sz w:val="24"/>
              </w:rPr>
              <w:drawing>
                <wp:inline distT="0" distB="0" distL="0" distR="0" wp14:anchorId="73155EEC" wp14:editId="2051D236">
                  <wp:extent cx="3086100" cy="2430780"/>
                  <wp:effectExtent l="0" t="0" r="0" b="0"/>
                  <wp:docPr id="1" name="图片 1" descr="ZX)V](0C5UJ(CKV846`QA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ZX)V](0C5UJ(CKV846`QAM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2430780"/>
                          </a:xfrm>
                          <a:prstGeom prst="rect">
                            <a:avLst/>
                          </a:prstGeom>
                          <a:noFill/>
                          <a:ln>
                            <a:noFill/>
                          </a:ln>
                        </pic:spPr>
                      </pic:pic>
                    </a:graphicData>
                  </a:graphic>
                </wp:inline>
              </w:drawing>
            </w:r>
          </w:p>
          <w:p w14:paraId="6E2730E4"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lastRenderedPageBreak/>
              <w:t>在进行坍落度试验的同时，应观察混凝士拌合物的黏聚性和保水性，以便全面地评定凝土拌合物的和易性。</w:t>
            </w:r>
          </w:p>
          <w:p w14:paraId="708B7C28"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黏聚性的评定方法：用捣棒在已坍落的混凝土锥体侧面轻轻敲打</w:t>
            </w:r>
            <w:r>
              <w:rPr>
                <w:rFonts w:hAnsi="宋体" w:hint="eastAsia"/>
                <w:sz w:val="24"/>
              </w:rPr>
              <w:t>,</w:t>
            </w:r>
            <w:r>
              <w:rPr>
                <w:rFonts w:hAnsi="宋体" w:hint="eastAsia"/>
                <w:sz w:val="24"/>
              </w:rPr>
              <w:t>若锥体逐渐下沉，则表示黏聚性良好</w:t>
            </w:r>
            <w:r>
              <w:rPr>
                <w:rFonts w:hAnsi="宋体" w:hint="eastAsia"/>
                <w:sz w:val="24"/>
              </w:rPr>
              <w:t>;</w:t>
            </w:r>
            <w:r>
              <w:rPr>
                <w:rFonts w:hAnsi="宋体" w:hint="eastAsia"/>
                <w:sz w:val="24"/>
              </w:rPr>
              <w:t>如果锥体倒塌，部分崩裂或出现离析现象，则表示黏聚性不好。</w:t>
            </w:r>
          </w:p>
          <w:p w14:paraId="322708F0" w14:textId="77777777" w:rsidR="00FA3A0C" w:rsidRDefault="00FA3A0C" w:rsidP="00FA3A0C">
            <w:pPr>
              <w:snapToGrid w:val="0"/>
              <w:spacing w:line="360" w:lineRule="auto"/>
              <w:ind w:leftChars="39" w:left="82" w:rightChars="46" w:right="97" w:firstLineChars="200" w:firstLine="480"/>
              <w:rPr>
                <w:rFonts w:hAnsi="宋体"/>
                <w:sz w:val="24"/>
              </w:rPr>
            </w:pPr>
            <w:r>
              <w:rPr>
                <w:rFonts w:hAnsi="宋体" w:hint="eastAsia"/>
                <w:sz w:val="24"/>
              </w:rPr>
              <w:t>保水性的评定方法：保水性是以混凝土拌合物的稀水泥浆析出的程度来评定。坍落度筒提起后，若有较多稀水泥浆从底部析出，锥体部分混凝土拌合物也因失浆而集料外露，则表明混凝土拌合物的保水性能不好</w:t>
            </w:r>
            <w:r>
              <w:rPr>
                <w:rFonts w:hAnsi="宋体" w:hint="eastAsia"/>
                <w:sz w:val="24"/>
              </w:rPr>
              <w:t>;</w:t>
            </w:r>
            <w:r>
              <w:rPr>
                <w:rFonts w:hAnsi="宋体" w:hint="eastAsia"/>
                <w:sz w:val="24"/>
              </w:rPr>
              <w:t>若坍落度筒提起后无稀水泥浆或仅有少量稀水泥浆自底部析出，则表示此混凝土拌合物保水性良好。</w:t>
            </w:r>
          </w:p>
          <w:p w14:paraId="1E8EA326" w14:textId="77777777" w:rsidR="00FA3A0C" w:rsidRDefault="00FA3A0C" w:rsidP="00FA3A0C">
            <w:pPr>
              <w:snapToGrid w:val="0"/>
              <w:spacing w:line="360" w:lineRule="auto"/>
              <w:ind w:rightChars="46" w:right="97"/>
              <w:rPr>
                <w:rFonts w:ascii="宋体" w:hAnsi="宋体"/>
                <w:sz w:val="24"/>
              </w:rPr>
            </w:pPr>
            <w:r>
              <w:rPr>
                <w:rFonts w:ascii="宋体" w:hAnsi="宋体" w:hint="eastAsia"/>
                <w:b/>
                <w:bCs/>
                <w:sz w:val="24"/>
              </w:rPr>
              <w:t>解决的主要问题：</w:t>
            </w:r>
          </w:p>
          <w:p w14:paraId="6115B8FA" w14:textId="77777777" w:rsidR="00FA3A0C" w:rsidRDefault="00FA3A0C" w:rsidP="00FA3A0C">
            <w:pPr>
              <w:snapToGrid w:val="0"/>
              <w:spacing w:line="360" w:lineRule="auto"/>
              <w:ind w:rightChars="46" w:right="97"/>
              <w:rPr>
                <w:rFonts w:hAnsi="宋体"/>
                <w:sz w:val="24"/>
              </w:rPr>
            </w:pPr>
            <w:r>
              <w:rPr>
                <w:rFonts w:hAnsi="宋体" w:hint="eastAsia"/>
                <w:sz w:val="24"/>
              </w:rPr>
              <w:t>1.</w:t>
            </w:r>
            <w:r>
              <w:rPr>
                <w:rFonts w:hAnsi="宋体" w:hint="eastAsia"/>
                <w:sz w:val="24"/>
              </w:rPr>
              <w:t>探讨糯米浆对混凝土力学性能的影响</w:t>
            </w:r>
          </w:p>
          <w:p w14:paraId="1966364D" w14:textId="77777777" w:rsidR="00FA3A0C" w:rsidRDefault="00FA3A0C" w:rsidP="00FA3A0C">
            <w:pPr>
              <w:snapToGrid w:val="0"/>
              <w:spacing w:line="360" w:lineRule="auto"/>
              <w:ind w:rightChars="46" w:right="97"/>
              <w:rPr>
                <w:rFonts w:hAnsi="宋体"/>
                <w:sz w:val="24"/>
              </w:rPr>
            </w:pPr>
            <w:r>
              <w:rPr>
                <w:rFonts w:hAnsi="宋体" w:hint="eastAsia"/>
                <w:sz w:val="24"/>
              </w:rPr>
              <w:t>2</w:t>
            </w:r>
            <w:r>
              <w:rPr>
                <w:rFonts w:hAnsi="宋体" w:hint="eastAsia"/>
                <w:sz w:val="24"/>
              </w:rPr>
              <w:t>探讨糯米浆对混凝土工作性能的影响</w:t>
            </w:r>
          </w:p>
          <w:p w14:paraId="013DD589" w14:textId="77777777" w:rsidR="00FA3A0C" w:rsidRDefault="00FA3A0C" w:rsidP="00FA3A0C">
            <w:pPr>
              <w:rPr>
                <w:rFonts w:ascii="宋体" w:hAnsi="宋体"/>
                <w:b/>
                <w:bCs/>
                <w:sz w:val="24"/>
              </w:rPr>
            </w:pPr>
          </w:p>
          <w:p w14:paraId="3C3586AB" w14:textId="77777777" w:rsidR="00FA3A0C" w:rsidRDefault="00FA3A0C" w:rsidP="00FA3A0C">
            <w:pPr>
              <w:rPr>
                <w:rFonts w:ascii="宋体" w:hAnsi="宋体"/>
                <w:b/>
                <w:bCs/>
                <w:sz w:val="24"/>
              </w:rPr>
            </w:pPr>
            <w:r>
              <w:rPr>
                <w:rFonts w:ascii="宋体" w:hAnsi="宋体" w:hint="eastAsia"/>
                <w:b/>
                <w:bCs/>
                <w:sz w:val="24"/>
              </w:rPr>
              <w:t>参考文献</w:t>
            </w:r>
          </w:p>
          <w:p w14:paraId="6C7C13CE" w14:textId="77777777" w:rsidR="00FA3A0C" w:rsidRDefault="00FA3A0C" w:rsidP="00FA3A0C">
            <w:pPr>
              <w:numPr>
                <w:ilvl w:val="0"/>
                <w:numId w:val="1"/>
              </w:numPr>
              <w:snapToGrid w:val="0"/>
              <w:spacing w:line="360" w:lineRule="auto"/>
              <w:ind w:rightChars="46" w:right="97"/>
              <w:rPr>
                <w:rFonts w:hAnsi="宋体"/>
                <w:sz w:val="24"/>
              </w:rPr>
            </w:pPr>
            <w:r>
              <w:rPr>
                <w:rFonts w:hAnsi="宋体" w:hint="eastAsia"/>
                <w:sz w:val="24"/>
              </w:rPr>
              <w:t>李广燕</w:t>
            </w:r>
            <w:r>
              <w:rPr>
                <w:rFonts w:hAnsi="宋体" w:hint="eastAsia"/>
                <w:sz w:val="24"/>
              </w:rPr>
              <w:t>,</w:t>
            </w:r>
            <w:r>
              <w:rPr>
                <w:rFonts w:hAnsi="宋体" w:hint="eastAsia"/>
                <w:sz w:val="24"/>
              </w:rPr>
              <w:t>刘红霞</w:t>
            </w:r>
            <w:r>
              <w:rPr>
                <w:rFonts w:hAnsi="宋体" w:hint="eastAsia"/>
                <w:sz w:val="24"/>
              </w:rPr>
              <w:t>,</w:t>
            </w:r>
            <w:r>
              <w:rPr>
                <w:rFonts w:hAnsi="宋体" w:hint="eastAsia"/>
                <w:sz w:val="24"/>
              </w:rPr>
              <w:t>徐明霞</w:t>
            </w:r>
            <w:r>
              <w:rPr>
                <w:rFonts w:hAnsi="宋体" w:hint="eastAsia"/>
                <w:sz w:val="24"/>
              </w:rPr>
              <w:t>.</w:t>
            </w:r>
            <w:r>
              <w:rPr>
                <w:rFonts w:hAnsi="宋体" w:hint="eastAsia"/>
                <w:sz w:val="24"/>
              </w:rPr>
              <w:t>以糯米灰浆为代表的传统灰浆在古城墙修复中的应用探讨</w:t>
            </w:r>
            <w:r>
              <w:rPr>
                <w:rFonts w:hAnsi="宋体" w:hint="eastAsia"/>
                <w:sz w:val="24"/>
              </w:rPr>
              <w:t>[J].</w:t>
            </w:r>
            <w:r>
              <w:rPr>
                <w:rFonts w:hAnsi="宋体" w:hint="eastAsia"/>
                <w:sz w:val="24"/>
              </w:rPr>
              <w:t>四川水泥</w:t>
            </w:r>
            <w:r>
              <w:rPr>
                <w:rFonts w:hAnsi="宋体" w:hint="eastAsia"/>
                <w:sz w:val="24"/>
              </w:rPr>
              <w:t>,2018(02):346.</w:t>
            </w:r>
          </w:p>
          <w:p w14:paraId="6F10A84A" w14:textId="77777777" w:rsidR="00FA3A0C" w:rsidRDefault="00FA3A0C" w:rsidP="00FA3A0C">
            <w:pPr>
              <w:numPr>
                <w:ilvl w:val="0"/>
                <w:numId w:val="1"/>
              </w:numPr>
              <w:snapToGrid w:val="0"/>
              <w:spacing w:line="360" w:lineRule="auto"/>
              <w:ind w:rightChars="46" w:right="97"/>
              <w:rPr>
                <w:rFonts w:hAnsi="宋体"/>
                <w:sz w:val="24"/>
              </w:rPr>
            </w:pPr>
            <w:r>
              <w:rPr>
                <w:rFonts w:hAnsi="宋体" w:hint="eastAsia"/>
                <w:sz w:val="24"/>
              </w:rPr>
              <w:t>出版社浙江大学，</w:t>
            </w:r>
            <w:r>
              <w:rPr>
                <w:rFonts w:hAnsi="宋体" w:hint="eastAsia"/>
                <w:sz w:val="24"/>
              </w:rPr>
              <w:t>2013</w:t>
            </w:r>
            <w:r>
              <w:rPr>
                <w:rFonts w:hAnsi="宋体" w:hint="eastAsia"/>
                <w:sz w:val="24"/>
              </w:rPr>
              <w:t>，纪晓佳</w:t>
            </w:r>
          </w:p>
          <w:p w14:paraId="6D1512CB" w14:textId="77777777" w:rsidR="00FA3A0C" w:rsidRDefault="00FA3A0C" w:rsidP="00FA3A0C">
            <w:pPr>
              <w:widowControl/>
              <w:jc w:val="left"/>
              <w:rPr>
                <w:rFonts w:hAnsi="宋体"/>
                <w:sz w:val="24"/>
              </w:rPr>
            </w:pPr>
          </w:p>
          <w:p w14:paraId="7A71995C" w14:textId="77777777" w:rsidR="00FA3A0C" w:rsidRPr="00FA3A0C" w:rsidRDefault="00FA3A0C" w:rsidP="00FA3A0C">
            <w:pPr>
              <w:snapToGrid w:val="0"/>
              <w:spacing w:line="360" w:lineRule="auto"/>
              <w:ind w:leftChars="39" w:left="82" w:rightChars="46" w:right="97" w:firstLineChars="200" w:firstLine="480"/>
              <w:rPr>
                <w:rFonts w:hAnsi="宋体"/>
                <w:sz w:val="24"/>
              </w:rPr>
            </w:pPr>
          </w:p>
          <w:p w14:paraId="1871CD16" w14:textId="77777777" w:rsidR="0086064E" w:rsidRPr="00FA3A0C" w:rsidRDefault="0086064E" w:rsidP="00A710D3">
            <w:pPr>
              <w:snapToGrid w:val="0"/>
              <w:rPr>
                <w:rFonts w:ascii="宋体" w:hAnsi="宋体"/>
                <w:sz w:val="24"/>
              </w:rPr>
            </w:pPr>
          </w:p>
        </w:tc>
      </w:tr>
    </w:tbl>
    <w:p w14:paraId="1D93A645" w14:textId="77777777" w:rsidR="00026DB4" w:rsidRDefault="00026DB4" w:rsidP="0086064E">
      <w:pPr>
        <w:ind w:firstLineChars="200" w:firstLine="560"/>
        <w:rPr>
          <w:rFonts w:eastAsia="黑体"/>
          <w:sz w:val="28"/>
          <w:szCs w:val="28"/>
        </w:rPr>
      </w:pPr>
    </w:p>
    <w:p w14:paraId="7776C49D" w14:textId="77777777" w:rsidR="00026DB4" w:rsidRDefault="00026DB4" w:rsidP="0086064E">
      <w:pPr>
        <w:ind w:firstLineChars="200" w:firstLine="560"/>
        <w:rPr>
          <w:rFonts w:eastAsia="黑体"/>
          <w:sz w:val="28"/>
          <w:szCs w:val="28"/>
        </w:rPr>
      </w:pPr>
    </w:p>
    <w:p w14:paraId="1B69F8B3" w14:textId="77777777" w:rsidR="00026DB4" w:rsidRDefault="00026DB4" w:rsidP="0086064E">
      <w:pPr>
        <w:ind w:firstLineChars="200" w:firstLine="560"/>
        <w:rPr>
          <w:rFonts w:eastAsia="黑体"/>
          <w:sz w:val="28"/>
          <w:szCs w:val="28"/>
        </w:rPr>
      </w:pPr>
    </w:p>
    <w:p w14:paraId="218322D6" w14:textId="77777777" w:rsidR="00026DB4" w:rsidRDefault="00026DB4" w:rsidP="0086064E">
      <w:pPr>
        <w:ind w:firstLineChars="200" w:firstLine="560"/>
        <w:rPr>
          <w:rFonts w:eastAsia="黑体"/>
          <w:sz w:val="28"/>
          <w:szCs w:val="28"/>
        </w:rPr>
      </w:pPr>
    </w:p>
    <w:p w14:paraId="23019B54" w14:textId="77777777" w:rsidR="00026DB4" w:rsidRDefault="00026DB4" w:rsidP="0086064E">
      <w:pPr>
        <w:ind w:firstLineChars="200" w:firstLine="560"/>
        <w:rPr>
          <w:rFonts w:eastAsia="黑体"/>
          <w:sz w:val="28"/>
          <w:szCs w:val="28"/>
        </w:rPr>
      </w:pPr>
    </w:p>
    <w:p w14:paraId="0937086B" w14:textId="77777777" w:rsidR="00026DB4" w:rsidRDefault="00026DB4" w:rsidP="0086064E">
      <w:pPr>
        <w:ind w:firstLineChars="200" w:firstLine="560"/>
        <w:rPr>
          <w:rFonts w:eastAsia="黑体"/>
          <w:sz w:val="28"/>
          <w:szCs w:val="28"/>
        </w:rPr>
      </w:pPr>
    </w:p>
    <w:p w14:paraId="0CACA639" w14:textId="77777777" w:rsidR="00026DB4" w:rsidRDefault="00026DB4" w:rsidP="0086064E">
      <w:pPr>
        <w:ind w:firstLineChars="200" w:firstLine="560"/>
        <w:rPr>
          <w:rFonts w:eastAsia="黑体"/>
          <w:sz w:val="28"/>
          <w:szCs w:val="28"/>
        </w:rPr>
      </w:pPr>
    </w:p>
    <w:p w14:paraId="5FD63951" w14:textId="77777777" w:rsidR="00026DB4" w:rsidRDefault="00026DB4" w:rsidP="0086064E">
      <w:pPr>
        <w:ind w:firstLineChars="200" w:firstLine="560"/>
        <w:rPr>
          <w:rFonts w:eastAsia="黑体"/>
          <w:sz w:val="28"/>
          <w:szCs w:val="28"/>
        </w:rPr>
      </w:pPr>
    </w:p>
    <w:p w14:paraId="1C16D1CB" w14:textId="77777777" w:rsidR="00026DB4" w:rsidRDefault="00026DB4" w:rsidP="0086064E">
      <w:pPr>
        <w:ind w:firstLineChars="200" w:firstLine="560"/>
        <w:rPr>
          <w:rFonts w:eastAsia="黑体"/>
          <w:sz w:val="28"/>
          <w:szCs w:val="28"/>
        </w:rPr>
      </w:pPr>
    </w:p>
    <w:p w14:paraId="3770C2C8" w14:textId="77777777" w:rsidR="00026DB4" w:rsidRDefault="00026DB4" w:rsidP="0086064E">
      <w:pPr>
        <w:ind w:firstLineChars="200" w:firstLine="560"/>
        <w:rPr>
          <w:rFonts w:eastAsia="黑体"/>
          <w:sz w:val="28"/>
          <w:szCs w:val="28"/>
        </w:rPr>
      </w:pPr>
    </w:p>
    <w:p w14:paraId="59E45293" w14:textId="77777777" w:rsidR="00026DB4" w:rsidRDefault="00026DB4" w:rsidP="0086064E">
      <w:pPr>
        <w:ind w:firstLineChars="200" w:firstLine="560"/>
        <w:rPr>
          <w:rFonts w:eastAsia="黑体"/>
          <w:sz w:val="28"/>
          <w:szCs w:val="28"/>
        </w:rPr>
      </w:pPr>
    </w:p>
    <w:p w14:paraId="78B6A704" w14:textId="77777777" w:rsidR="00026DB4" w:rsidRDefault="00026DB4" w:rsidP="0086064E">
      <w:pPr>
        <w:ind w:firstLineChars="200" w:firstLine="560"/>
        <w:rPr>
          <w:rFonts w:eastAsia="黑体"/>
          <w:sz w:val="28"/>
          <w:szCs w:val="28"/>
        </w:rPr>
      </w:pPr>
    </w:p>
    <w:p w14:paraId="2ED3E385" w14:textId="77777777" w:rsidR="00026DB4" w:rsidRDefault="00026DB4" w:rsidP="0086064E">
      <w:pPr>
        <w:ind w:firstLineChars="200" w:firstLine="560"/>
        <w:rPr>
          <w:rFonts w:eastAsia="黑体"/>
          <w:sz w:val="28"/>
          <w:szCs w:val="28"/>
        </w:rPr>
      </w:pPr>
    </w:p>
    <w:p w14:paraId="60B734B2" w14:textId="77777777" w:rsidR="00026DB4" w:rsidRDefault="00026DB4" w:rsidP="0086064E">
      <w:pPr>
        <w:ind w:firstLineChars="200" w:firstLine="560"/>
        <w:rPr>
          <w:rFonts w:eastAsia="黑体"/>
          <w:sz w:val="28"/>
          <w:szCs w:val="28"/>
        </w:rPr>
      </w:pPr>
    </w:p>
    <w:p w14:paraId="7C72231D" w14:textId="11CC2BC1" w:rsidR="0086064E" w:rsidRPr="00935583" w:rsidRDefault="0086064E" w:rsidP="0086064E">
      <w:pPr>
        <w:ind w:firstLineChars="200" w:firstLine="560"/>
        <w:rPr>
          <w:rFonts w:eastAsia="黑体"/>
          <w:sz w:val="28"/>
          <w:szCs w:val="28"/>
        </w:rPr>
      </w:pPr>
      <w:r w:rsidRPr="00935583">
        <w:rPr>
          <w:rFonts w:eastAsia="黑体"/>
          <w:sz w:val="28"/>
          <w:szCs w:val="28"/>
        </w:rPr>
        <w:lastRenderedPageBreak/>
        <w:t>三、总结报告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86064E" w:rsidRPr="00935583" w14:paraId="0DAAFD19" w14:textId="77777777" w:rsidTr="00A710D3">
        <w:trPr>
          <w:trHeight w:val="6005"/>
        </w:trPr>
        <w:tc>
          <w:tcPr>
            <w:tcW w:w="8647" w:type="dxa"/>
          </w:tcPr>
          <w:p w14:paraId="41B9FAAF" w14:textId="77777777" w:rsidR="0086064E" w:rsidRPr="00935583" w:rsidRDefault="0086064E" w:rsidP="00A710D3">
            <w:pPr>
              <w:snapToGrid w:val="0"/>
              <w:rPr>
                <w:rFonts w:ascii="宋体" w:hAnsi="宋体"/>
                <w:sz w:val="24"/>
              </w:rPr>
            </w:pPr>
          </w:p>
          <w:p w14:paraId="16D2DBD3" w14:textId="5DCBB8E6" w:rsidR="0086064E" w:rsidRDefault="0086064E" w:rsidP="00A710D3">
            <w:pPr>
              <w:snapToGrid w:val="0"/>
              <w:rPr>
                <w:rFonts w:ascii="宋体" w:hAnsi="宋体"/>
                <w:sz w:val="24"/>
              </w:rPr>
            </w:pPr>
            <w:r w:rsidRPr="00935583">
              <w:rPr>
                <w:rFonts w:ascii="宋体" w:hAnsi="宋体"/>
                <w:sz w:val="24"/>
              </w:rPr>
              <w:t>预定计划执行情况，项目研究和实践情况，研究工作中取得的主要成绩和收获，研究工作有哪些不足，有哪些问题尚需深入研究，研究工作中的困难、问题和建议。（字数不限，可加页面）</w:t>
            </w:r>
          </w:p>
          <w:p w14:paraId="6B813CDF" w14:textId="2B8FDC6B" w:rsidR="000366D9" w:rsidRDefault="000366D9" w:rsidP="00A710D3">
            <w:pPr>
              <w:snapToGrid w:val="0"/>
              <w:rPr>
                <w:rFonts w:ascii="宋体" w:hAnsi="宋体"/>
                <w:sz w:val="24"/>
              </w:rPr>
            </w:pPr>
            <w:r w:rsidRPr="000366D9">
              <w:rPr>
                <w:rFonts w:ascii="宋体" w:hAnsi="宋体" w:hint="eastAsia"/>
                <w:b/>
                <w:bCs/>
                <w:sz w:val="24"/>
              </w:rPr>
              <w:t>预定项目执行情况</w:t>
            </w:r>
            <w:r>
              <w:rPr>
                <w:rFonts w:ascii="宋体" w:hAnsi="宋体" w:hint="eastAsia"/>
                <w:sz w:val="24"/>
              </w:rPr>
              <w:t>：</w:t>
            </w:r>
          </w:p>
          <w:p w14:paraId="780CB670" w14:textId="2E516464" w:rsidR="000366D9" w:rsidRDefault="000366D9" w:rsidP="000366D9">
            <w:pPr>
              <w:snapToGrid w:val="0"/>
              <w:spacing w:line="360" w:lineRule="auto"/>
              <w:ind w:rightChars="46" w:right="97" w:firstLineChars="200" w:firstLine="480"/>
              <w:rPr>
                <w:rFonts w:hAnsi="宋体"/>
                <w:sz w:val="24"/>
              </w:rPr>
            </w:pPr>
            <w:r>
              <w:rPr>
                <w:rFonts w:hAnsi="宋体" w:hint="eastAsia"/>
                <w:sz w:val="24"/>
              </w:rPr>
              <w:t>（</w:t>
            </w:r>
            <w:r>
              <w:rPr>
                <w:rFonts w:hAnsi="宋体" w:hint="eastAsia"/>
                <w:sz w:val="24"/>
              </w:rPr>
              <w:t>1</w:t>
            </w:r>
            <w:r>
              <w:rPr>
                <w:rFonts w:hAnsi="宋体" w:hint="eastAsia"/>
                <w:sz w:val="24"/>
              </w:rPr>
              <w:t>）</w:t>
            </w:r>
            <w:r>
              <w:rPr>
                <w:rFonts w:hAnsi="宋体" w:hint="eastAsia"/>
                <w:sz w:val="24"/>
              </w:rPr>
              <w:t xml:space="preserve"> 2018.04</w:t>
            </w:r>
            <w:r>
              <w:rPr>
                <w:rFonts w:hAnsi="宋体" w:hint="eastAsia"/>
                <w:sz w:val="24"/>
              </w:rPr>
              <w:t>—</w:t>
            </w:r>
            <w:r>
              <w:rPr>
                <w:rFonts w:hAnsi="宋体" w:hint="eastAsia"/>
                <w:sz w:val="24"/>
              </w:rPr>
              <w:t xml:space="preserve">2018.05  </w:t>
            </w:r>
            <w:r>
              <w:rPr>
                <w:rFonts w:hAnsi="宋体" w:hint="eastAsia"/>
                <w:sz w:val="24"/>
              </w:rPr>
              <w:t>资料收集及落实具体研究方案；</w:t>
            </w:r>
          </w:p>
          <w:p w14:paraId="1ABFEB8A" w14:textId="77777777" w:rsidR="000366D9" w:rsidRDefault="000366D9" w:rsidP="000366D9">
            <w:pPr>
              <w:snapToGrid w:val="0"/>
              <w:spacing w:line="360" w:lineRule="auto"/>
              <w:ind w:rightChars="46" w:right="97" w:firstLineChars="200" w:firstLine="480"/>
              <w:rPr>
                <w:rFonts w:hAnsi="宋体"/>
                <w:sz w:val="24"/>
              </w:rPr>
            </w:pPr>
            <w:r>
              <w:rPr>
                <w:rFonts w:hAnsi="宋体" w:hint="eastAsia"/>
                <w:sz w:val="24"/>
              </w:rPr>
              <w:t>（</w:t>
            </w:r>
            <w:r>
              <w:rPr>
                <w:rFonts w:hAnsi="宋体" w:hint="eastAsia"/>
                <w:sz w:val="24"/>
              </w:rPr>
              <w:t>2</w:t>
            </w:r>
            <w:r>
              <w:rPr>
                <w:rFonts w:hAnsi="宋体" w:hint="eastAsia"/>
                <w:sz w:val="24"/>
              </w:rPr>
              <w:t>）</w:t>
            </w:r>
            <w:r>
              <w:rPr>
                <w:rFonts w:hAnsi="宋体" w:hint="eastAsia"/>
                <w:sz w:val="24"/>
              </w:rPr>
              <w:t xml:space="preserve"> 2018.06</w:t>
            </w:r>
            <w:r>
              <w:rPr>
                <w:rFonts w:hAnsi="宋体" w:hint="eastAsia"/>
                <w:sz w:val="24"/>
              </w:rPr>
              <w:t>—</w:t>
            </w:r>
            <w:r>
              <w:rPr>
                <w:rFonts w:hAnsi="宋体" w:hint="eastAsia"/>
                <w:sz w:val="24"/>
              </w:rPr>
              <w:t xml:space="preserve">2018.12  </w:t>
            </w:r>
            <w:r>
              <w:rPr>
                <w:rFonts w:hAnsi="宋体" w:hint="eastAsia"/>
                <w:sz w:val="24"/>
              </w:rPr>
              <w:t>对课题进行研究，实验，并做好相关的记录；</w:t>
            </w:r>
          </w:p>
          <w:p w14:paraId="4FBBC28E" w14:textId="77777777" w:rsidR="000366D9" w:rsidRDefault="000366D9" w:rsidP="000366D9">
            <w:pPr>
              <w:snapToGrid w:val="0"/>
              <w:spacing w:line="360" w:lineRule="auto"/>
              <w:ind w:rightChars="46" w:right="97" w:firstLineChars="200" w:firstLine="480"/>
              <w:rPr>
                <w:rFonts w:hAnsi="宋体"/>
                <w:sz w:val="24"/>
              </w:rPr>
            </w:pPr>
            <w:r>
              <w:rPr>
                <w:rFonts w:hAnsi="宋体" w:hint="eastAsia"/>
                <w:sz w:val="24"/>
              </w:rPr>
              <w:t>（</w:t>
            </w:r>
            <w:r>
              <w:rPr>
                <w:rFonts w:hAnsi="宋体" w:hint="eastAsia"/>
                <w:sz w:val="24"/>
              </w:rPr>
              <w:t>3</w:t>
            </w:r>
            <w:r>
              <w:rPr>
                <w:rFonts w:hAnsi="宋体" w:hint="eastAsia"/>
                <w:sz w:val="24"/>
              </w:rPr>
              <w:t>）</w:t>
            </w:r>
            <w:r>
              <w:rPr>
                <w:rFonts w:hAnsi="宋体" w:hint="eastAsia"/>
                <w:sz w:val="24"/>
              </w:rPr>
              <w:t xml:space="preserve"> 2019.01</w:t>
            </w:r>
            <w:r>
              <w:rPr>
                <w:rFonts w:hAnsi="宋体" w:hint="eastAsia"/>
                <w:sz w:val="24"/>
              </w:rPr>
              <w:t>—</w:t>
            </w:r>
            <w:r>
              <w:rPr>
                <w:rFonts w:hAnsi="宋体" w:hint="eastAsia"/>
                <w:sz w:val="24"/>
              </w:rPr>
              <w:t xml:space="preserve">2019.06  </w:t>
            </w:r>
            <w:r>
              <w:rPr>
                <w:rFonts w:hAnsi="宋体" w:hint="eastAsia"/>
                <w:sz w:val="24"/>
              </w:rPr>
              <w:t>解决问题并提出其他的好的方法；</w:t>
            </w:r>
          </w:p>
          <w:p w14:paraId="7123AEFB" w14:textId="77777777" w:rsidR="000366D9" w:rsidRDefault="000366D9" w:rsidP="000366D9">
            <w:pPr>
              <w:snapToGrid w:val="0"/>
              <w:spacing w:line="360" w:lineRule="auto"/>
              <w:ind w:rightChars="46" w:right="97" w:firstLineChars="200" w:firstLine="480"/>
              <w:rPr>
                <w:rFonts w:hAnsi="宋体"/>
                <w:sz w:val="24"/>
              </w:rPr>
            </w:pPr>
            <w:r>
              <w:rPr>
                <w:rFonts w:hAnsi="宋体" w:hint="eastAsia"/>
                <w:sz w:val="24"/>
              </w:rPr>
              <w:t>（</w:t>
            </w:r>
            <w:r>
              <w:rPr>
                <w:rFonts w:hAnsi="宋体" w:hint="eastAsia"/>
                <w:sz w:val="24"/>
              </w:rPr>
              <w:t>4</w:t>
            </w:r>
            <w:r>
              <w:rPr>
                <w:rFonts w:hAnsi="宋体" w:hint="eastAsia"/>
                <w:sz w:val="24"/>
              </w:rPr>
              <w:t>）</w:t>
            </w:r>
            <w:r>
              <w:rPr>
                <w:rFonts w:hAnsi="宋体" w:hint="eastAsia"/>
                <w:sz w:val="24"/>
              </w:rPr>
              <w:t xml:space="preserve"> 2019.07</w:t>
            </w:r>
            <w:r>
              <w:rPr>
                <w:rFonts w:hAnsi="宋体" w:hint="eastAsia"/>
                <w:sz w:val="24"/>
              </w:rPr>
              <w:t>—</w:t>
            </w:r>
            <w:r>
              <w:rPr>
                <w:rFonts w:hAnsi="宋体" w:hint="eastAsia"/>
                <w:sz w:val="24"/>
              </w:rPr>
              <w:t xml:space="preserve">2019.12  </w:t>
            </w:r>
            <w:r>
              <w:rPr>
                <w:rFonts w:hAnsi="宋体" w:hint="eastAsia"/>
                <w:sz w:val="24"/>
              </w:rPr>
              <w:t>再次进行实验，记录结果；</w:t>
            </w:r>
          </w:p>
          <w:p w14:paraId="00FCB485" w14:textId="271700A4" w:rsidR="000366D9" w:rsidRDefault="000366D9" w:rsidP="000366D9">
            <w:pPr>
              <w:snapToGrid w:val="0"/>
              <w:spacing w:line="360" w:lineRule="auto"/>
              <w:ind w:rightChars="46" w:right="97" w:firstLineChars="200" w:firstLine="480"/>
              <w:rPr>
                <w:rFonts w:hAnsi="宋体"/>
                <w:sz w:val="24"/>
              </w:rPr>
            </w:pPr>
            <w:r>
              <w:rPr>
                <w:rFonts w:hAnsi="宋体" w:hint="eastAsia"/>
                <w:sz w:val="24"/>
              </w:rPr>
              <w:t>（</w:t>
            </w:r>
            <w:r>
              <w:rPr>
                <w:rFonts w:hAnsi="宋体" w:hint="eastAsia"/>
                <w:sz w:val="24"/>
              </w:rPr>
              <w:t>5</w:t>
            </w:r>
            <w:r>
              <w:rPr>
                <w:rFonts w:hAnsi="宋体" w:hint="eastAsia"/>
                <w:sz w:val="24"/>
              </w:rPr>
              <w:t>）</w:t>
            </w:r>
            <w:r>
              <w:rPr>
                <w:rFonts w:hAnsi="宋体" w:hint="eastAsia"/>
                <w:sz w:val="24"/>
              </w:rPr>
              <w:t xml:space="preserve"> 2020.01</w:t>
            </w:r>
            <w:r>
              <w:rPr>
                <w:rFonts w:hAnsi="宋体" w:hint="eastAsia"/>
                <w:sz w:val="24"/>
              </w:rPr>
              <w:t>—</w:t>
            </w:r>
            <w:r>
              <w:rPr>
                <w:rFonts w:hAnsi="宋体" w:hint="eastAsia"/>
                <w:sz w:val="24"/>
              </w:rPr>
              <w:t xml:space="preserve">2020.04  </w:t>
            </w:r>
            <w:r>
              <w:rPr>
                <w:rFonts w:hAnsi="宋体" w:hint="eastAsia"/>
                <w:sz w:val="24"/>
              </w:rPr>
              <w:t>完成研究，撰写报告并结题。</w:t>
            </w:r>
          </w:p>
          <w:p w14:paraId="38804BB3" w14:textId="1F6FE92F" w:rsidR="000366D9" w:rsidRDefault="000366D9" w:rsidP="000366D9">
            <w:pPr>
              <w:snapToGrid w:val="0"/>
              <w:spacing w:line="360" w:lineRule="auto"/>
              <w:ind w:rightChars="46" w:right="97"/>
              <w:rPr>
                <w:rFonts w:ascii="宋体" w:hAnsi="宋体"/>
                <w:sz w:val="24"/>
              </w:rPr>
            </w:pPr>
            <w:r w:rsidRPr="000366D9">
              <w:rPr>
                <w:rFonts w:ascii="宋体" w:hAnsi="宋体"/>
                <w:b/>
                <w:bCs/>
                <w:sz w:val="24"/>
              </w:rPr>
              <w:t>项目研究和实践情况</w:t>
            </w:r>
            <w:r>
              <w:rPr>
                <w:rFonts w:ascii="宋体" w:hAnsi="宋体" w:hint="eastAsia"/>
                <w:sz w:val="24"/>
              </w:rPr>
              <w:t>：</w:t>
            </w:r>
          </w:p>
          <w:p w14:paraId="23517935" w14:textId="45D037A9" w:rsidR="000366D9" w:rsidRDefault="0009696C" w:rsidP="0009696C">
            <w:pPr>
              <w:pStyle w:val="ac"/>
              <w:numPr>
                <w:ilvl w:val="0"/>
                <w:numId w:val="7"/>
              </w:numPr>
              <w:snapToGrid w:val="0"/>
              <w:spacing w:line="360" w:lineRule="auto"/>
              <w:ind w:rightChars="46" w:right="97" w:firstLineChars="0"/>
            </w:pPr>
            <w:r>
              <w:rPr>
                <w:rFonts w:hint="eastAsia"/>
              </w:rPr>
              <w:t>糯米浆混凝土的立方体抗压强度研究和实践情况</w:t>
            </w:r>
          </w:p>
          <w:p w14:paraId="5FF41F1E" w14:textId="3D7C073B" w:rsidR="0009696C" w:rsidRDefault="0009696C" w:rsidP="0009696C">
            <w:pPr>
              <w:pStyle w:val="ac"/>
              <w:snapToGrid w:val="0"/>
              <w:spacing w:line="360" w:lineRule="auto"/>
              <w:ind w:left="1200" w:rightChars="46" w:right="97" w:firstLineChars="0" w:firstLine="0"/>
            </w:pPr>
            <w:r>
              <w:rPr>
                <w:rFonts w:hint="eastAsia"/>
              </w:rPr>
              <w:t>试验结果如表</w:t>
            </w:r>
            <w:r>
              <w:rPr>
                <w:rFonts w:hint="eastAsia"/>
              </w:rPr>
              <w:t>1</w:t>
            </w:r>
            <w:r>
              <w:rPr>
                <w:rFonts w:hint="eastAsia"/>
              </w:rPr>
              <w:t>所示。从表中的数据可以看出</w:t>
            </w:r>
          </w:p>
          <w:p w14:paraId="72059457" w14:textId="14EE3602" w:rsidR="0009696C" w:rsidRDefault="0009696C" w:rsidP="0009696C">
            <w:pPr>
              <w:ind w:firstLine="480"/>
            </w:pPr>
            <w:r>
              <w:rPr>
                <w:rFonts w:ascii="宋体" w:hAnsi="宋体" w:hint="eastAsia"/>
              </w:rPr>
              <w:t>①</w:t>
            </w:r>
            <w:r>
              <w:rPr>
                <w:rFonts w:hint="eastAsia"/>
              </w:rPr>
              <w:t>各级糯米浆设计浓度</w:t>
            </w:r>
            <w:r w:rsidRPr="004C61D5">
              <w:rPr>
                <w:rFonts w:hint="eastAsia"/>
              </w:rPr>
              <w:t>下</w:t>
            </w:r>
            <w:r>
              <w:rPr>
                <w:rFonts w:hint="eastAsia"/>
              </w:rPr>
              <w:t>的混凝土强度均随着龄期增长而提高。</w:t>
            </w:r>
          </w:p>
          <w:p w14:paraId="5B18B60E" w14:textId="77B63464" w:rsidR="0009696C" w:rsidRDefault="0009696C" w:rsidP="0009696C">
            <w:pPr>
              <w:ind w:firstLine="480"/>
            </w:pPr>
            <w:r>
              <w:rPr>
                <w:rFonts w:ascii="宋体" w:hAnsi="宋体" w:hint="eastAsia"/>
              </w:rPr>
              <w:t>②</w:t>
            </w:r>
            <w:r>
              <w:rPr>
                <w:rFonts w:hint="eastAsia"/>
              </w:rPr>
              <w:t>早期（</w:t>
            </w:r>
            <w:r>
              <w:rPr>
                <w:rFonts w:hint="eastAsia"/>
              </w:rPr>
              <w:t>3d</w:t>
            </w:r>
            <w:r>
              <w:rPr>
                <w:rFonts w:hint="eastAsia"/>
              </w:rPr>
              <w:t>龄期和</w:t>
            </w:r>
            <w:r>
              <w:rPr>
                <w:rFonts w:hint="eastAsia"/>
              </w:rPr>
              <w:t>7d</w:t>
            </w:r>
            <w:r>
              <w:rPr>
                <w:rFonts w:hint="eastAsia"/>
              </w:rPr>
              <w:t>龄期）各组糯米浆混凝土强度均低于对照组普通混凝土，表明了多糖分子的缓凝作用；而后期（</w:t>
            </w:r>
            <w:r>
              <w:t>28</w:t>
            </w:r>
            <w:r>
              <w:rPr>
                <w:rFonts w:hint="eastAsia"/>
              </w:rPr>
              <w:t>d</w:t>
            </w:r>
            <w:r>
              <w:rPr>
                <w:rFonts w:hint="eastAsia"/>
              </w:rPr>
              <w:t>龄期）时各组糯米浆混凝土强度均高于对照组普通混凝土，表明了糯米浆替代水对后期强度的正面效应，提升幅度在</w:t>
            </w:r>
            <w:r>
              <w:t>4%~16%</w:t>
            </w:r>
            <w:r>
              <w:rPr>
                <w:rFonts w:hint="eastAsia"/>
              </w:rPr>
              <w:t>不等，这应当与淀粉支链的模板作用以及糯米浆替代水降低了“水灰比”有关。</w:t>
            </w:r>
          </w:p>
          <w:p w14:paraId="5E0D1904" w14:textId="6812CB27" w:rsidR="0009696C" w:rsidRPr="004E2806" w:rsidRDefault="0009696C" w:rsidP="0009696C">
            <w:pPr>
              <w:ind w:firstLine="480"/>
            </w:pPr>
            <w:r>
              <w:rPr>
                <w:rFonts w:ascii="宋体" w:hAnsi="宋体" w:hint="eastAsia"/>
              </w:rPr>
              <w:t>③</w:t>
            </w:r>
            <w:r>
              <w:rPr>
                <w:rFonts w:hint="eastAsia"/>
              </w:rPr>
              <w:t>3d</w:t>
            </w:r>
            <w:r>
              <w:rPr>
                <w:rFonts w:hint="eastAsia"/>
              </w:rPr>
              <w:t>龄期强度整体上随着糯米浆浓度的增加而呈现降低的趋势；糯米浆设计浓度</w:t>
            </w:r>
            <w:r w:rsidRPr="004C61D5">
              <w:rPr>
                <w:rFonts w:hint="eastAsia"/>
                <w:i/>
                <w:iCs/>
              </w:rPr>
              <w:t>c</w:t>
            </w:r>
            <w:r>
              <w:rPr>
                <w:rFonts w:hint="eastAsia"/>
              </w:rPr>
              <w:t>处于</w:t>
            </w:r>
            <w:r>
              <w:rPr>
                <w:rFonts w:hint="eastAsia"/>
              </w:rPr>
              <w:t>0.3%~1%</w:t>
            </w:r>
            <w:r>
              <w:rPr>
                <w:rFonts w:hint="eastAsia"/>
              </w:rPr>
              <w:t>区间内糯米浆混凝土强度差别不大，均低于对照组普通混凝土</w:t>
            </w:r>
            <w:r>
              <w:rPr>
                <w:rFonts w:hint="eastAsia"/>
              </w:rPr>
              <w:t>4</w:t>
            </w:r>
            <w:r>
              <w:t>%~</w:t>
            </w:r>
            <w:r>
              <w:rPr>
                <w:rFonts w:hint="eastAsia"/>
              </w:rPr>
              <w:t>13</w:t>
            </w:r>
            <w:r>
              <w:t>%</w:t>
            </w:r>
            <w:r>
              <w:rPr>
                <w:rFonts w:hint="eastAsia"/>
              </w:rPr>
              <w:t>；而最高糯米浆设计浓度（</w:t>
            </w:r>
            <w:r w:rsidRPr="004C61D5">
              <w:rPr>
                <w:rFonts w:hint="eastAsia"/>
                <w:i/>
                <w:iCs/>
              </w:rPr>
              <w:t>c</w:t>
            </w:r>
            <w:r w:rsidRPr="004C61D5">
              <w:t>=</w:t>
            </w:r>
            <w:r>
              <w:rPr>
                <w:rFonts w:hint="eastAsia"/>
              </w:rPr>
              <w:t>1.5%</w:t>
            </w:r>
            <w:r>
              <w:rPr>
                <w:rFonts w:hint="eastAsia"/>
              </w:rPr>
              <w:t>）的糯米浆混凝土强度</w:t>
            </w:r>
            <w:r w:rsidRPr="001C1EB0">
              <w:rPr>
                <w:position w:val="-12"/>
              </w:rPr>
              <w:object w:dxaOrig="600" w:dyaOrig="380" w14:anchorId="43C2DF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pt" o:ole="">
                  <v:imagedata r:id="rId9" o:title=""/>
                </v:shape>
                <o:OLEObject Type="Embed" ProgID="Equation.DSMT4" ShapeID="_x0000_i1025" DrawAspect="Content" ObjectID="_1653892514" r:id="rId10"/>
              </w:object>
            </w:r>
            <w:r>
              <w:rPr>
                <w:rFonts w:hint="eastAsia"/>
              </w:rPr>
              <w:t>则低于对照组普通混凝土同龄期强度</w:t>
            </w:r>
            <w:r w:rsidRPr="001C1EB0">
              <w:rPr>
                <w:position w:val="-12"/>
              </w:rPr>
              <w:object w:dxaOrig="540" w:dyaOrig="380" w14:anchorId="2610030E">
                <v:shape id="_x0000_i1026" type="#_x0000_t75" style="width:26.4pt;height:18pt" o:ole="">
                  <v:imagedata r:id="rId11" o:title=""/>
                </v:shape>
                <o:OLEObject Type="Embed" ProgID="Equation.DSMT4" ShapeID="_x0000_i1026" DrawAspect="Content" ObjectID="_1653892515" r:id="rId12"/>
              </w:object>
            </w:r>
            <w:r>
              <w:rPr>
                <w:rFonts w:hint="eastAsia"/>
              </w:rPr>
              <w:t>的值达到</w:t>
            </w:r>
            <w:r>
              <w:rPr>
                <w:rFonts w:hint="eastAsia"/>
              </w:rPr>
              <w:t>2</w:t>
            </w:r>
            <w:r>
              <w:t>.</w:t>
            </w:r>
            <w:r>
              <w:rPr>
                <w:rFonts w:hint="eastAsia"/>
              </w:rPr>
              <w:t>9</w:t>
            </w:r>
            <w:r w:rsidRPr="004C61D5">
              <w:rPr>
                <w:rFonts w:hint="eastAsia"/>
              </w:rPr>
              <w:t xml:space="preserve"> </w:t>
            </w:r>
            <w:r>
              <w:rPr>
                <w:rFonts w:hint="eastAsia"/>
              </w:rPr>
              <w:t>M</w:t>
            </w:r>
            <w:r>
              <w:t>P</w:t>
            </w:r>
            <w:r>
              <w:rPr>
                <w:rFonts w:hint="eastAsia"/>
              </w:rPr>
              <w:t>a</w:t>
            </w:r>
            <w:r>
              <w:rPr>
                <w:rFonts w:hint="eastAsia"/>
              </w:rPr>
              <w:t>，仅为其</w:t>
            </w:r>
            <w:r>
              <w:rPr>
                <w:rFonts w:hint="eastAsia"/>
              </w:rPr>
              <w:t>86.9%</w:t>
            </w:r>
            <w:r>
              <w:rPr>
                <w:rFonts w:hint="eastAsia"/>
              </w:rPr>
              <w:t>。</w:t>
            </w:r>
          </w:p>
          <w:p w14:paraId="378597CE" w14:textId="442EBC87" w:rsidR="0009696C" w:rsidRPr="004C61D5" w:rsidRDefault="0009696C" w:rsidP="0009696C">
            <w:pPr>
              <w:ind w:firstLine="480"/>
            </w:pPr>
            <w:r>
              <w:rPr>
                <w:rFonts w:ascii="宋体" w:hAnsi="宋体" w:hint="eastAsia"/>
              </w:rPr>
              <w:t>④</w:t>
            </w:r>
            <w:r>
              <w:t>7</w:t>
            </w:r>
            <w:r>
              <w:rPr>
                <w:rFonts w:hint="eastAsia"/>
              </w:rPr>
              <w:t>d</w:t>
            </w:r>
            <w:r>
              <w:rPr>
                <w:rFonts w:hint="eastAsia"/>
              </w:rPr>
              <w:t>龄期强度表现出与糯米浆设计浓度的相关性不明显，仅表现出糯米浆替代水使这些糯米浆混凝土的强度均略低于对照组普通混凝土的强度</w:t>
            </w:r>
            <w:r>
              <w:t>3%~6%</w:t>
            </w:r>
            <w:r>
              <w:rPr>
                <w:rFonts w:hint="eastAsia"/>
              </w:rPr>
              <w:t>。</w:t>
            </w:r>
          </w:p>
          <w:p w14:paraId="1B1D7C26" w14:textId="2A8F07F5" w:rsidR="0009696C" w:rsidRDefault="0009696C" w:rsidP="0009696C">
            <w:pPr>
              <w:ind w:firstLine="480"/>
            </w:pPr>
            <w:r>
              <w:rPr>
                <w:rFonts w:ascii="宋体" w:hAnsi="宋体" w:hint="eastAsia"/>
              </w:rPr>
              <w:t>⑤</w:t>
            </w:r>
            <w:r>
              <w:t>28</w:t>
            </w:r>
            <w:r>
              <w:rPr>
                <w:rFonts w:hint="eastAsia"/>
              </w:rPr>
              <w:t>d</w:t>
            </w:r>
            <w:r>
              <w:rPr>
                <w:rFonts w:hint="eastAsia"/>
              </w:rPr>
              <w:t>龄期强度随着糯米浆浓度的增加呈现先增后减的态势，在糯米浆设计浓度</w:t>
            </w:r>
            <w:r w:rsidRPr="004C61D5">
              <w:rPr>
                <w:rFonts w:hint="eastAsia"/>
                <w:i/>
                <w:iCs/>
              </w:rPr>
              <w:t>c</w:t>
            </w:r>
            <w:r>
              <w:rPr>
                <w:rFonts w:hint="eastAsia"/>
              </w:rPr>
              <w:t>=1%</w:t>
            </w:r>
            <w:r>
              <w:rPr>
                <w:rFonts w:hint="eastAsia"/>
              </w:rPr>
              <w:t>时达到最大值，表明仅从</w:t>
            </w:r>
            <w:r>
              <w:t>28</w:t>
            </w:r>
            <w:r>
              <w:rPr>
                <w:rFonts w:hint="eastAsia"/>
              </w:rPr>
              <w:t>d</w:t>
            </w:r>
            <w:r>
              <w:rPr>
                <w:rFonts w:hint="eastAsia"/>
              </w:rPr>
              <w:t>龄期强度来看，</w:t>
            </w:r>
            <w:r w:rsidRPr="005A498A">
              <w:rPr>
                <w:rFonts w:hint="eastAsia"/>
              </w:rPr>
              <w:t>糯米浆最</w:t>
            </w:r>
            <w:r>
              <w:rPr>
                <w:rFonts w:hint="eastAsia"/>
              </w:rPr>
              <w:t>佳</w:t>
            </w:r>
            <w:r w:rsidRPr="005A498A">
              <w:rPr>
                <w:rFonts w:hint="eastAsia"/>
              </w:rPr>
              <w:t>浓度</w:t>
            </w:r>
            <w:r>
              <w:rPr>
                <w:rFonts w:hint="eastAsia"/>
              </w:rPr>
              <w:t>为</w:t>
            </w:r>
            <w:r>
              <w:rPr>
                <w:rFonts w:hint="eastAsia"/>
              </w:rPr>
              <w:t>1</w:t>
            </w:r>
            <w:r>
              <w:t>%</w:t>
            </w:r>
            <w:r>
              <w:rPr>
                <w:rFonts w:hint="eastAsia"/>
              </w:rPr>
              <w:t>左右。</w:t>
            </w:r>
          </w:p>
          <w:p w14:paraId="55308E20" w14:textId="77777777" w:rsidR="0009696C" w:rsidRDefault="0009696C" w:rsidP="0009696C">
            <w:pPr>
              <w:spacing w:beforeLines="50" w:before="120"/>
              <w:ind w:firstLine="480"/>
              <w:jc w:val="center"/>
            </w:pPr>
            <w:r>
              <w:rPr>
                <w:rFonts w:hint="eastAsia"/>
              </w:rPr>
              <w:t>表</w:t>
            </w:r>
            <w:r>
              <w:rPr>
                <w:rFonts w:hint="eastAsia"/>
              </w:rPr>
              <w:t>1</w:t>
            </w:r>
            <w:r>
              <w:t xml:space="preserve"> </w:t>
            </w:r>
            <w:r>
              <w:rPr>
                <w:rFonts w:hint="eastAsia"/>
              </w:rPr>
              <w:t>糯米浆混凝土立方体抗压强度标准值试验结果</w:t>
            </w:r>
          </w:p>
          <w:p w14:paraId="42C9570A" w14:textId="77777777" w:rsidR="0009696C" w:rsidRPr="00751E2C" w:rsidRDefault="0009696C" w:rsidP="0009696C">
            <w:pPr>
              <w:spacing w:afterLines="50" w:after="120"/>
              <w:ind w:firstLine="480"/>
              <w:jc w:val="center"/>
            </w:pPr>
            <w:r w:rsidRPr="00751E2C">
              <w:t xml:space="preserve">Table1 </w:t>
            </w:r>
            <w:bookmarkStart w:id="0" w:name="OLE_LINK32"/>
            <w:bookmarkStart w:id="1" w:name="OLE_LINK33"/>
            <w:bookmarkStart w:id="2" w:name="OLE_LINK34"/>
            <w:bookmarkStart w:id="3" w:name="OLE_LINK30"/>
            <w:bookmarkStart w:id="4" w:name="OLE_LINK31"/>
            <w:r w:rsidRPr="00751E2C">
              <w:t xml:space="preserve">the </w:t>
            </w:r>
            <w:r>
              <w:t>standard</w:t>
            </w:r>
            <w:r w:rsidRPr="00751E2C">
              <w:t xml:space="preserve"> value results of cub</w:t>
            </w:r>
            <w:r>
              <w:t>e</w:t>
            </w:r>
            <w:r w:rsidRPr="00751E2C">
              <w:t xml:space="preserve"> compressive strength of concrete </w:t>
            </w:r>
            <w:r>
              <w:t xml:space="preserve">with </w:t>
            </w:r>
            <w:r w:rsidRPr="004C0AA8">
              <w:t>sticky rice</w:t>
            </w:r>
            <w:r>
              <w:t xml:space="preserve"> </w:t>
            </w:r>
            <w:r w:rsidRPr="004C0AA8">
              <w:t>pulp</w:t>
            </w:r>
            <w:bookmarkEnd w:id="0"/>
            <w:bookmarkEnd w:id="1"/>
            <w:bookmarkEnd w:id="2"/>
          </w:p>
          <w:tbl>
            <w:tblPr>
              <w:tblStyle w:val="ab"/>
              <w:tblW w:w="5000" w:type="pct"/>
              <w:jc w:val="center"/>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6"/>
              <w:gridCol w:w="2039"/>
              <w:gridCol w:w="2039"/>
              <w:gridCol w:w="2177"/>
            </w:tblGrid>
            <w:tr w:rsidR="0009696C" w14:paraId="2F58A78B" w14:textId="77777777" w:rsidTr="00074FD8">
              <w:trPr>
                <w:trHeight w:val="340"/>
                <w:jc w:val="center"/>
              </w:trPr>
              <w:tc>
                <w:tcPr>
                  <w:tcW w:w="1291" w:type="pct"/>
                  <w:vMerge w:val="restart"/>
                  <w:vAlign w:val="center"/>
                </w:tcPr>
                <w:bookmarkEnd w:id="3"/>
                <w:bookmarkEnd w:id="4"/>
                <w:p w14:paraId="411CE650" w14:textId="77777777" w:rsidR="0009696C" w:rsidRDefault="0009696C" w:rsidP="0009696C">
                  <w:pPr>
                    <w:jc w:val="center"/>
                  </w:pPr>
                  <w:r w:rsidRPr="006119A8">
                    <w:rPr>
                      <w:rFonts w:hint="eastAsia"/>
                    </w:rPr>
                    <w:t>糯米浆</w:t>
                  </w:r>
                  <w:r>
                    <w:rPr>
                      <w:rFonts w:hint="eastAsia"/>
                    </w:rPr>
                    <w:t>设计</w:t>
                  </w:r>
                  <w:r w:rsidRPr="006119A8">
                    <w:rPr>
                      <w:rFonts w:hint="eastAsia"/>
                    </w:rPr>
                    <w:t>浓度</w:t>
                  </w:r>
                  <w:r w:rsidRPr="004C61D5">
                    <w:rPr>
                      <w:rFonts w:hint="eastAsia"/>
                      <w:i/>
                      <w:iCs/>
                    </w:rPr>
                    <w:t>c</w:t>
                  </w:r>
                </w:p>
              </w:tc>
              <w:tc>
                <w:tcPr>
                  <w:tcW w:w="3709" w:type="pct"/>
                  <w:gridSpan w:val="3"/>
                  <w:vAlign w:val="center"/>
                </w:tcPr>
                <w:p w14:paraId="0CBC5013" w14:textId="77777777" w:rsidR="0009696C" w:rsidRDefault="0009696C" w:rsidP="0009696C">
                  <w:pPr>
                    <w:jc w:val="center"/>
                  </w:pPr>
                  <w:r>
                    <w:rPr>
                      <w:rFonts w:hint="eastAsia"/>
                    </w:rPr>
                    <w:t>立方体抗压强度标准值</w:t>
                  </w:r>
                  <w:r>
                    <w:rPr>
                      <w:rFonts w:hint="eastAsia"/>
                    </w:rPr>
                    <w:t>/M</w:t>
                  </w:r>
                  <w:r>
                    <w:t>P</w:t>
                  </w:r>
                  <w:r>
                    <w:rPr>
                      <w:rFonts w:hint="eastAsia"/>
                    </w:rPr>
                    <w:t>a</w:t>
                  </w:r>
                </w:p>
              </w:tc>
            </w:tr>
            <w:tr w:rsidR="0009696C" w14:paraId="303BBBA6" w14:textId="77777777" w:rsidTr="00074FD8">
              <w:trPr>
                <w:trHeight w:val="340"/>
                <w:jc w:val="center"/>
              </w:trPr>
              <w:tc>
                <w:tcPr>
                  <w:tcW w:w="1291" w:type="pct"/>
                  <w:vMerge/>
                  <w:tcBorders>
                    <w:bottom w:val="single" w:sz="4" w:space="0" w:color="auto"/>
                  </w:tcBorders>
                  <w:vAlign w:val="center"/>
                </w:tcPr>
                <w:p w14:paraId="772053A3" w14:textId="77777777" w:rsidR="0009696C" w:rsidRDefault="0009696C" w:rsidP="0009696C"/>
              </w:tc>
              <w:tc>
                <w:tcPr>
                  <w:tcW w:w="1209" w:type="pct"/>
                  <w:tcBorders>
                    <w:bottom w:val="single" w:sz="4" w:space="0" w:color="auto"/>
                  </w:tcBorders>
                  <w:vAlign w:val="center"/>
                </w:tcPr>
                <w:p w14:paraId="2E3593BF" w14:textId="77777777" w:rsidR="0009696C" w:rsidRDefault="0009696C" w:rsidP="0009696C">
                  <w:pPr>
                    <w:jc w:val="center"/>
                  </w:pPr>
                  <w:r>
                    <w:rPr>
                      <w:rFonts w:hint="eastAsia"/>
                    </w:rPr>
                    <w:t>3d</w:t>
                  </w:r>
                  <w:r>
                    <w:rPr>
                      <w:rFonts w:hint="eastAsia"/>
                    </w:rPr>
                    <w:t>龄期</w:t>
                  </w:r>
                </w:p>
              </w:tc>
              <w:tc>
                <w:tcPr>
                  <w:tcW w:w="1209" w:type="pct"/>
                  <w:tcBorders>
                    <w:bottom w:val="single" w:sz="4" w:space="0" w:color="auto"/>
                  </w:tcBorders>
                  <w:vAlign w:val="center"/>
                </w:tcPr>
                <w:p w14:paraId="5871BFDB" w14:textId="77777777" w:rsidR="0009696C" w:rsidRPr="006119A8" w:rsidRDefault="0009696C" w:rsidP="0009696C">
                  <w:pPr>
                    <w:jc w:val="center"/>
                  </w:pPr>
                  <w:r>
                    <w:rPr>
                      <w:rFonts w:hint="eastAsia"/>
                    </w:rPr>
                    <w:t>7d</w:t>
                  </w:r>
                  <w:r>
                    <w:rPr>
                      <w:rFonts w:hint="eastAsia"/>
                    </w:rPr>
                    <w:t>龄期</w:t>
                  </w:r>
                </w:p>
              </w:tc>
              <w:tc>
                <w:tcPr>
                  <w:tcW w:w="1291" w:type="pct"/>
                  <w:tcBorders>
                    <w:bottom w:val="single" w:sz="4" w:space="0" w:color="auto"/>
                  </w:tcBorders>
                  <w:vAlign w:val="center"/>
                </w:tcPr>
                <w:p w14:paraId="1EDA1A9D" w14:textId="77777777" w:rsidR="0009696C" w:rsidRDefault="0009696C" w:rsidP="0009696C">
                  <w:pPr>
                    <w:jc w:val="center"/>
                  </w:pPr>
                  <w:r>
                    <w:rPr>
                      <w:rFonts w:hint="eastAsia"/>
                    </w:rPr>
                    <w:t>28d</w:t>
                  </w:r>
                  <w:r>
                    <w:rPr>
                      <w:rFonts w:hint="eastAsia"/>
                    </w:rPr>
                    <w:t>龄期</w:t>
                  </w:r>
                </w:p>
              </w:tc>
            </w:tr>
            <w:tr w:rsidR="0009696C" w14:paraId="6A4C1345" w14:textId="77777777" w:rsidTr="00074FD8">
              <w:trPr>
                <w:trHeight w:val="340"/>
                <w:jc w:val="center"/>
              </w:trPr>
              <w:tc>
                <w:tcPr>
                  <w:tcW w:w="1291" w:type="pct"/>
                  <w:tcBorders>
                    <w:top w:val="single" w:sz="4" w:space="0" w:color="auto"/>
                  </w:tcBorders>
                  <w:vAlign w:val="center"/>
                </w:tcPr>
                <w:p w14:paraId="7E9A9522" w14:textId="77777777" w:rsidR="0009696C" w:rsidRDefault="0009696C" w:rsidP="0009696C">
                  <w:pPr>
                    <w:jc w:val="center"/>
                  </w:pPr>
                  <w:r>
                    <w:rPr>
                      <w:rFonts w:hint="eastAsia"/>
                    </w:rPr>
                    <w:t>0%</w:t>
                  </w:r>
                </w:p>
              </w:tc>
              <w:tc>
                <w:tcPr>
                  <w:tcW w:w="1209" w:type="pct"/>
                  <w:tcBorders>
                    <w:top w:val="single" w:sz="4" w:space="0" w:color="auto"/>
                  </w:tcBorders>
                  <w:vAlign w:val="center"/>
                </w:tcPr>
                <w:p w14:paraId="0B5844A6" w14:textId="77777777" w:rsidR="0009696C" w:rsidRDefault="0009696C" w:rsidP="0009696C">
                  <w:pPr>
                    <w:jc w:val="center"/>
                  </w:pPr>
                  <w:r w:rsidRPr="001C1EB0">
                    <w:rPr>
                      <w:position w:val="-12"/>
                    </w:rPr>
                    <w:object w:dxaOrig="540" w:dyaOrig="380" w14:anchorId="4F51EC2E">
                      <v:shape id="_x0000_i1027" type="#_x0000_t75" style="width:26.4pt;height:18pt" o:ole="">
                        <v:imagedata r:id="rId13" o:title=""/>
                      </v:shape>
                      <o:OLEObject Type="Embed" ProgID="Equation.DSMT4" ShapeID="_x0000_i1027" DrawAspect="Content" ObjectID="_1653892516" r:id="rId14"/>
                    </w:object>
                  </w:r>
                  <w:r>
                    <w:t xml:space="preserve">= </w:t>
                  </w:r>
                  <w:r>
                    <w:rPr>
                      <w:rFonts w:hint="eastAsia"/>
                    </w:rPr>
                    <w:t>2</w:t>
                  </w:r>
                  <w:r>
                    <w:t>2</w:t>
                  </w:r>
                  <w:r>
                    <w:rPr>
                      <w:rFonts w:hint="eastAsia"/>
                    </w:rPr>
                    <w:t>.</w:t>
                  </w:r>
                  <w:r>
                    <w:t>97</w:t>
                  </w:r>
                </w:p>
              </w:tc>
              <w:tc>
                <w:tcPr>
                  <w:tcW w:w="1209" w:type="pct"/>
                  <w:tcBorders>
                    <w:top w:val="single" w:sz="4" w:space="0" w:color="auto"/>
                  </w:tcBorders>
                  <w:vAlign w:val="center"/>
                </w:tcPr>
                <w:p w14:paraId="544E3B31" w14:textId="77777777" w:rsidR="0009696C" w:rsidRDefault="0009696C" w:rsidP="0009696C">
                  <w:pPr>
                    <w:jc w:val="center"/>
                  </w:pPr>
                  <w:r w:rsidRPr="001C1EB0">
                    <w:rPr>
                      <w:position w:val="-12"/>
                    </w:rPr>
                    <w:object w:dxaOrig="540" w:dyaOrig="380" w14:anchorId="14DE6E1D">
                      <v:shape id="_x0000_i1028" type="#_x0000_t75" style="width:26.4pt;height:18pt" o:ole="">
                        <v:imagedata r:id="rId15" o:title=""/>
                      </v:shape>
                      <o:OLEObject Type="Embed" ProgID="Equation.DSMT4" ShapeID="_x0000_i1028" DrawAspect="Content" ObjectID="_1653892517" r:id="rId16"/>
                    </w:object>
                  </w:r>
                  <w:r>
                    <w:t xml:space="preserve">= </w:t>
                  </w:r>
                  <w:bookmarkStart w:id="5" w:name="OLE_LINK28"/>
                  <w:bookmarkStart w:id="6" w:name="OLE_LINK45"/>
                  <w:r>
                    <w:rPr>
                      <w:rFonts w:hint="eastAsia"/>
                    </w:rPr>
                    <w:t>2</w:t>
                  </w:r>
                  <w:bookmarkEnd w:id="5"/>
                  <w:bookmarkEnd w:id="6"/>
                  <w:r>
                    <w:rPr>
                      <w:rFonts w:hint="eastAsia"/>
                    </w:rPr>
                    <w:t>5.6</w:t>
                  </w:r>
                  <w:r>
                    <w:t>4</w:t>
                  </w:r>
                </w:p>
              </w:tc>
              <w:tc>
                <w:tcPr>
                  <w:tcW w:w="1291" w:type="pct"/>
                  <w:tcBorders>
                    <w:top w:val="single" w:sz="4" w:space="0" w:color="auto"/>
                  </w:tcBorders>
                  <w:vAlign w:val="center"/>
                </w:tcPr>
                <w:p w14:paraId="5841AB0E" w14:textId="77777777" w:rsidR="0009696C" w:rsidRDefault="0009696C" w:rsidP="0009696C">
                  <w:pPr>
                    <w:jc w:val="center"/>
                  </w:pPr>
                  <w:r w:rsidRPr="001C1EB0">
                    <w:rPr>
                      <w:position w:val="-12"/>
                    </w:rPr>
                    <w:object w:dxaOrig="540" w:dyaOrig="380" w14:anchorId="34331A5D">
                      <v:shape id="_x0000_i1029" type="#_x0000_t75" style="width:26.4pt;height:18pt" o:ole="">
                        <v:imagedata r:id="rId17" o:title=""/>
                      </v:shape>
                      <o:OLEObject Type="Embed" ProgID="Equation.DSMT4" ShapeID="_x0000_i1029" DrawAspect="Content" ObjectID="_1653892518" r:id="rId18"/>
                    </w:object>
                  </w:r>
                  <w:r>
                    <w:t xml:space="preserve">= </w:t>
                  </w:r>
                  <w:r>
                    <w:rPr>
                      <w:rFonts w:hint="eastAsia"/>
                    </w:rPr>
                    <w:t>26.5</w:t>
                  </w:r>
                  <w:r>
                    <w:t>7</w:t>
                  </w:r>
                </w:p>
              </w:tc>
            </w:tr>
            <w:tr w:rsidR="0009696C" w14:paraId="16394DCF" w14:textId="77777777" w:rsidTr="00074FD8">
              <w:trPr>
                <w:trHeight w:val="340"/>
                <w:jc w:val="center"/>
              </w:trPr>
              <w:tc>
                <w:tcPr>
                  <w:tcW w:w="1291" w:type="pct"/>
                  <w:vAlign w:val="center"/>
                </w:tcPr>
                <w:p w14:paraId="038C4072" w14:textId="77777777" w:rsidR="0009696C" w:rsidRDefault="0009696C" w:rsidP="0009696C">
                  <w:pPr>
                    <w:jc w:val="center"/>
                  </w:pPr>
                  <w:r>
                    <w:rPr>
                      <w:rFonts w:hint="eastAsia"/>
                    </w:rPr>
                    <w:t>0.3%</w:t>
                  </w:r>
                </w:p>
              </w:tc>
              <w:tc>
                <w:tcPr>
                  <w:tcW w:w="1209" w:type="pct"/>
                  <w:vAlign w:val="center"/>
                </w:tcPr>
                <w:p w14:paraId="36910AFD" w14:textId="77777777" w:rsidR="0009696C" w:rsidRDefault="0009696C" w:rsidP="0009696C">
                  <w:pPr>
                    <w:jc w:val="center"/>
                  </w:pPr>
                  <w:r w:rsidRPr="001C1EB0">
                    <w:rPr>
                      <w:position w:val="-12"/>
                    </w:rPr>
                    <w:object w:dxaOrig="620" w:dyaOrig="380" w14:anchorId="278734BC">
                      <v:shape id="_x0000_i1030" type="#_x0000_t75" style="width:32.4pt;height:18pt" o:ole="">
                        <v:imagedata r:id="rId19" o:title=""/>
                      </v:shape>
                      <o:OLEObject Type="Embed" ProgID="Equation.DSMT4" ShapeID="_x0000_i1030" DrawAspect="Content" ObjectID="_1653892519" r:id="rId20"/>
                    </w:object>
                  </w:r>
                  <w:r>
                    <w:t xml:space="preserve">= </w:t>
                  </w:r>
                  <w:r>
                    <w:rPr>
                      <w:rFonts w:hint="eastAsia"/>
                    </w:rPr>
                    <w:t>21.</w:t>
                  </w:r>
                  <w:r>
                    <w:t>65</w:t>
                  </w:r>
                </w:p>
              </w:tc>
              <w:tc>
                <w:tcPr>
                  <w:tcW w:w="1209" w:type="pct"/>
                  <w:vAlign w:val="center"/>
                </w:tcPr>
                <w:p w14:paraId="755F60E0" w14:textId="77777777" w:rsidR="0009696C" w:rsidRDefault="0009696C" w:rsidP="0009696C">
                  <w:pPr>
                    <w:jc w:val="center"/>
                  </w:pPr>
                  <w:r w:rsidRPr="001C1EB0">
                    <w:rPr>
                      <w:position w:val="-12"/>
                    </w:rPr>
                    <w:object w:dxaOrig="620" w:dyaOrig="380" w14:anchorId="08FEC6B3">
                      <v:shape id="_x0000_i1031" type="#_x0000_t75" style="width:32.4pt;height:18pt" o:ole="">
                        <v:imagedata r:id="rId21" o:title=""/>
                      </v:shape>
                      <o:OLEObject Type="Embed" ProgID="Equation.DSMT4" ShapeID="_x0000_i1031" DrawAspect="Content" ObjectID="_1653892520" r:id="rId22"/>
                    </w:object>
                  </w:r>
                  <w:r>
                    <w:t xml:space="preserve">= </w:t>
                  </w:r>
                  <w:r>
                    <w:rPr>
                      <w:rFonts w:hint="eastAsia"/>
                    </w:rPr>
                    <w:t>2</w:t>
                  </w:r>
                  <w:r>
                    <w:t>4.47</w:t>
                  </w:r>
                </w:p>
              </w:tc>
              <w:tc>
                <w:tcPr>
                  <w:tcW w:w="1291" w:type="pct"/>
                  <w:vAlign w:val="center"/>
                </w:tcPr>
                <w:p w14:paraId="671470D3" w14:textId="77777777" w:rsidR="0009696C" w:rsidRDefault="0009696C" w:rsidP="0009696C">
                  <w:pPr>
                    <w:jc w:val="center"/>
                  </w:pPr>
                  <w:r w:rsidRPr="001C1EB0">
                    <w:rPr>
                      <w:position w:val="-12"/>
                    </w:rPr>
                    <w:object w:dxaOrig="540" w:dyaOrig="380" w14:anchorId="31196F8F">
                      <v:shape id="_x0000_i1032" type="#_x0000_t75" style="width:26.4pt;height:18pt" o:ole="">
                        <v:imagedata r:id="rId23" o:title=""/>
                      </v:shape>
                      <o:OLEObject Type="Embed" ProgID="Equation.DSMT4" ShapeID="_x0000_i1032" DrawAspect="Content" ObjectID="_1653892521" r:id="rId24"/>
                    </w:object>
                  </w:r>
                  <w:r>
                    <w:t xml:space="preserve">= </w:t>
                  </w:r>
                  <w:r>
                    <w:rPr>
                      <w:rFonts w:hint="eastAsia"/>
                    </w:rPr>
                    <w:t>27.74</w:t>
                  </w:r>
                </w:p>
              </w:tc>
            </w:tr>
            <w:tr w:rsidR="0009696C" w14:paraId="44952110" w14:textId="77777777" w:rsidTr="00074FD8">
              <w:trPr>
                <w:trHeight w:val="340"/>
                <w:jc w:val="center"/>
              </w:trPr>
              <w:tc>
                <w:tcPr>
                  <w:tcW w:w="1291" w:type="pct"/>
                  <w:vAlign w:val="center"/>
                </w:tcPr>
                <w:p w14:paraId="2F6ABB0B" w14:textId="77777777" w:rsidR="0009696C" w:rsidRDefault="0009696C" w:rsidP="0009696C">
                  <w:pPr>
                    <w:jc w:val="center"/>
                  </w:pPr>
                  <w:r>
                    <w:rPr>
                      <w:rFonts w:hint="eastAsia"/>
                    </w:rPr>
                    <w:t>0.6%</w:t>
                  </w:r>
                </w:p>
              </w:tc>
              <w:tc>
                <w:tcPr>
                  <w:tcW w:w="1209" w:type="pct"/>
                  <w:vAlign w:val="center"/>
                </w:tcPr>
                <w:p w14:paraId="2C965B5B" w14:textId="77777777" w:rsidR="0009696C" w:rsidRDefault="0009696C" w:rsidP="0009696C">
                  <w:pPr>
                    <w:jc w:val="center"/>
                  </w:pPr>
                  <w:r w:rsidRPr="001C1EB0">
                    <w:rPr>
                      <w:position w:val="-12"/>
                    </w:rPr>
                    <w:object w:dxaOrig="639" w:dyaOrig="380" w14:anchorId="37D99312">
                      <v:shape id="_x0000_i1033" type="#_x0000_t75" style="width:32.4pt;height:18pt" o:ole="">
                        <v:imagedata r:id="rId25" o:title=""/>
                      </v:shape>
                      <o:OLEObject Type="Embed" ProgID="Equation.DSMT4" ShapeID="_x0000_i1033" DrawAspect="Content" ObjectID="_1653892522" r:id="rId26"/>
                    </w:object>
                  </w:r>
                  <w:r>
                    <w:t xml:space="preserve">= </w:t>
                  </w:r>
                  <w:r>
                    <w:rPr>
                      <w:rFonts w:hint="eastAsia"/>
                    </w:rPr>
                    <w:t>21.</w:t>
                  </w:r>
                  <w:r>
                    <w:t>60</w:t>
                  </w:r>
                </w:p>
              </w:tc>
              <w:tc>
                <w:tcPr>
                  <w:tcW w:w="1209" w:type="pct"/>
                  <w:vAlign w:val="center"/>
                </w:tcPr>
                <w:p w14:paraId="1F3B7B0B" w14:textId="77777777" w:rsidR="0009696C" w:rsidRDefault="0009696C" w:rsidP="0009696C">
                  <w:pPr>
                    <w:jc w:val="center"/>
                  </w:pPr>
                  <w:r w:rsidRPr="001C1EB0">
                    <w:rPr>
                      <w:position w:val="-12"/>
                    </w:rPr>
                    <w:object w:dxaOrig="620" w:dyaOrig="380" w14:anchorId="30EBF660">
                      <v:shape id="_x0000_i1034" type="#_x0000_t75" style="width:32.4pt;height:18pt" o:ole="">
                        <v:imagedata r:id="rId27" o:title=""/>
                      </v:shape>
                      <o:OLEObject Type="Embed" ProgID="Equation.DSMT4" ShapeID="_x0000_i1034" DrawAspect="Content" ObjectID="_1653892523" r:id="rId28"/>
                    </w:object>
                  </w:r>
                  <w:r>
                    <w:t xml:space="preserve">= </w:t>
                  </w:r>
                  <w:r>
                    <w:rPr>
                      <w:rFonts w:hint="eastAsia"/>
                    </w:rPr>
                    <w:t>2</w:t>
                  </w:r>
                  <w:r>
                    <w:t>5.52</w:t>
                  </w:r>
                </w:p>
              </w:tc>
              <w:tc>
                <w:tcPr>
                  <w:tcW w:w="1291" w:type="pct"/>
                  <w:vAlign w:val="center"/>
                </w:tcPr>
                <w:p w14:paraId="47EC0553" w14:textId="77777777" w:rsidR="0009696C" w:rsidRDefault="0009696C" w:rsidP="0009696C">
                  <w:pPr>
                    <w:jc w:val="center"/>
                  </w:pPr>
                  <w:r w:rsidRPr="001C1EB0">
                    <w:rPr>
                      <w:position w:val="-12"/>
                    </w:rPr>
                    <w:object w:dxaOrig="540" w:dyaOrig="380" w14:anchorId="67579CBC">
                      <v:shape id="_x0000_i1035" type="#_x0000_t75" style="width:26.4pt;height:18pt" o:ole="">
                        <v:imagedata r:id="rId29" o:title=""/>
                      </v:shape>
                      <o:OLEObject Type="Embed" ProgID="Equation.DSMT4" ShapeID="_x0000_i1035" DrawAspect="Content" ObjectID="_1653892524" r:id="rId30"/>
                    </w:object>
                  </w:r>
                  <w:r>
                    <w:t xml:space="preserve">= </w:t>
                  </w:r>
                  <w:r>
                    <w:rPr>
                      <w:rFonts w:hint="eastAsia"/>
                    </w:rPr>
                    <w:t>28.7</w:t>
                  </w:r>
                  <w:r>
                    <w:t>7</w:t>
                  </w:r>
                </w:p>
              </w:tc>
            </w:tr>
            <w:tr w:rsidR="0009696C" w14:paraId="1A37A594" w14:textId="77777777" w:rsidTr="00074FD8">
              <w:trPr>
                <w:trHeight w:val="340"/>
                <w:jc w:val="center"/>
              </w:trPr>
              <w:tc>
                <w:tcPr>
                  <w:tcW w:w="1291" w:type="pct"/>
                  <w:vAlign w:val="center"/>
                </w:tcPr>
                <w:p w14:paraId="28222979" w14:textId="77777777" w:rsidR="0009696C" w:rsidRDefault="0009696C" w:rsidP="0009696C">
                  <w:pPr>
                    <w:jc w:val="center"/>
                  </w:pPr>
                  <w:r>
                    <w:rPr>
                      <w:rFonts w:hint="eastAsia"/>
                    </w:rPr>
                    <w:t>1%</w:t>
                  </w:r>
                </w:p>
              </w:tc>
              <w:tc>
                <w:tcPr>
                  <w:tcW w:w="1209" w:type="pct"/>
                  <w:vAlign w:val="center"/>
                </w:tcPr>
                <w:p w14:paraId="419DC573" w14:textId="77777777" w:rsidR="0009696C" w:rsidRDefault="0009696C" w:rsidP="0009696C">
                  <w:pPr>
                    <w:jc w:val="center"/>
                  </w:pPr>
                  <w:r w:rsidRPr="001C1EB0">
                    <w:rPr>
                      <w:position w:val="-12"/>
                    </w:rPr>
                    <w:object w:dxaOrig="620" w:dyaOrig="380" w14:anchorId="2724CCAA">
                      <v:shape id="_x0000_i1036" type="#_x0000_t75" style="width:32.4pt;height:18pt" o:ole="">
                        <v:imagedata r:id="rId31" o:title=""/>
                      </v:shape>
                      <o:OLEObject Type="Embed" ProgID="Equation.DSMT4" ShapeID="_x0000_i1036" DrawAspect="Content" ObjectID="_1653892525" r:id="rId32"/>
                    </w:object>
                  </w:r>
                  <w:r>
                    <w:t xml:space="preserve">= </w:t>
                  </w:r>
                  <w:r>
                    <w:rPr>
                      <w:rFonts w:hint="eastAsia"/>
                    </w:rPr>
                    <w:t>2</w:t>
                  </w:r>
                  <w:r>
                    <w:t>2.17</w:t>
                  </w:r>
                </w:p>
              </w:tc>
              <w:tc>
                <w:tcPr>
                  <w:tcW w:w="1209" w:type="pct"/>
                  <w:vAlign w:val="center"/>
                </w:tcPr>
                <w:p w14:paraId="5CAC92FC" w14:textId="77777777" w:rsidR="0009696C" w:rsidRDefault="0009696C" w:rsidP="0009696C">
                  <w:pPr>
                    <w:jc w:val="center"/>
                  </w:pPr>
                  <w:r w:rsidRPr="001C1EB0">
                    <w:rPr>
                      <w:position w:val="-12"/>
                    </w:rPr>
                    <w:object w:dxaOrig="600" w:dyaOrig="380" w14:anchorId="49CC4C9B">
                      <v:shape id="_x0000_i1037" type="#_x0000_t75" style="width:30pt;height:18pt" o:ole="">
                        <v:imagedata r:id="rId33" o:title=""/>
                      </v:shape>
                      <o:OLEObject Type="Embed" ProgID="Equation.DSMT4" ShapeID="_x0000_i1037" DrawAspect="Content" ObjectID="_1653892526" r:id="rId34"/>
                    </w:object>
                  </w:r>
                  <w:r>
                    <w:t xml:space="preserve">= </w:t>
                  </w:r>
                  <w:bookmarkStart w:id="7" w:name="OLE_LINK46"/>
                  <w:bookmarkStart w:id="8" w:name="OLE_LINK47"/>
                  <w:r>
                    <w:rPr>
                      <w:rFonts w:hint="eastAsia"/>
                    </w:rPr>
                    <w:t>2</w:t>
                  </w:r>
                  <w:bookmarkEnd w:id="7"/>
                  <w:bookmarkEnd w:id="8"/>
                  <w:r>
                    <w:t>4.53</w:t>
                  </w:r>
                </w:p>
              </w:tc>
              <w:tc>
                <w:tcPr>
                  <w:tcW w:w="1291" w:type="pct"/>
                  <w:vAlign w:val="center"/>
                </w:tcPr>
                <w:p w14:paraId="638FAEF4" w14:textId="77777777" w:rsidR="0009696C" w:rsidRDefault="0009696C" w:rsidP="0009696C">
                  <w:pPr>
                    <w:jc w:val="center"/>
                  </w:pPr>
                  <w:r w:rsidRPr="001C1EB0">
                    <w:rPr>
                      <w:position w:val="-12"/>
                    </w:rPr>
                    <w:object w:dxaOrig="540" w:dyaOrig="380" w14:anchorId="3DA3AEA6">
                      <v:shape id="_x0000_i1038" type="#_x0000_t75" style="width:26.4pt;height:18pt" o:ole="">
                        <v:imagedata r:id="rId35" o:title=""/>
                      </v:shape>
                      <o:OLEObject Type="Embed" ProgID="Equation.DSMT4" ShapeID="_x0000_i1038" DrawAspect="Content" ObjectID="_1653892527" r:id="rId36"/>
                    </w:object>
                  </w:r>
                  <w:r>
                    <w:t xml:space="preserve">= </w:t>
                  </w:r>
                  <w:bookmarkStart w:id="9" w:name="OLE_LINK60"/>
                  <w:bookmarkStart w:id="10" w:name="OLE_LINK61"/>
                  <w:r>
                    <w:rPr>
                      <w:rFonts w:hint="eastAsia"/>
                    </w:rPr>
                    <w:t>3</w:t>
                  </w:r>
                  <w:bookmarkEnd w:id="9"/>
                  <w:bookmarkEnd w:id="10"/>
                  <w:r>
                    <w:t>0.85</w:t>
                  </w:r>
                </w:p>
              </w:tc>
            </w:tr>
            <w:tr w:rsidR="0009696C" w14:paraId="0679A084" w14:textId="77777777" w:rsidTr="00074FD8">
              <w:trPr>
                <w:trHeight w:val="340"/>
                <w:jc w:val="center"/>
              </w:trPr>
              <w:tc>
                <w:tcPr>
                  <w:tcW w:w="1291" w:type="pct"/>
                  <w:vAlign w:val="center"/>
                </w:tcPr>
                <w:p w14:paraId="63D7D78F" w14:textId="77777777" w:rsidR="0009696C" w:rsidRDefault="0009696C" w:rsidP="0009696C">
                  <w:pPr>
                    <w:jc w:val="center"/>
                  </w:pPr>
                  <w:r>
                    <w:rPr>
                      <w:rFonts w:hint="eastAsia"/>
                    </w:rPr>
                    <w:t>1.5%</w:t>
                  </w:r>
                </w:p>
              </w:tc>
              <w:tc>
                <w:tcPr>
                  <w:tcW w:w="1209" w:type="pct"/>
                  <w:vAlign w:val="center"/>
                </w:tcPr>
                <w:p w14:paraId="6A757D03" w14:textId="77777777" w:rsidR="0009696C" w:rsidRDefault="0009696C" w:rsidP="0009696C">
                  <w:pPr>
                    <w:jc w:val="center"/>
                  </w:pPr>
                  <w:r w:rsidRPr="001C1EB0">
                    <w:rPr>
                      <w:position w:val="-12"/>
                    </w:rPr>
                    <w:object w:dxaOrig="600" w:dyaOrig="380" w14:anchorId="4B6FF610">
                      <v:shape id="_x0000_i1039" type="#_x0000_t75" style="width:30pt;height:18pt" o:ole="">
                        <v:imagedata r:id="rId37" o:title=""/>
                      </v:shape>
                      <o:OLEObject Type="Embed" ProgID="Equation.DSMT4" ShapeID="_x0000_i1039" DrawAspect="Content" ObjectID="_1653892528" r:id="rId38"/>
                    </w:object>
                  </w:r>
                  <w:r>
                    <w:t xml:space="preserve">= </w:t>
                  </w:r>
                  <w:r>
                    <w:rPr>
                      <w:rFonts w:hint="eastAsia"/>
                    </w:rPr>
                    <w:t>19.98</w:t>
                  </w:r>
                </w:p>
              </w:tc>
              <w:tc>
                <w:tcPr>
                  <w:tcW w:w="1209" w:type="pct"/>
                  <w:vAlign w:val="center"/>
                </w:tcPr>
                <w:p w14:paraId="3849C3CB" w14:textId="77777777" w:rsidR="0009696C" w:rsidRDefault="0009696C" w:rsidP="0009696C">
                  <w:pPr>
                    <w:jc w:val="center"/>
                  </w:pPr>
                  <w:r w:rsidRPr="001C1EB0">
                    <w:rPr>
                      <w:position w:val="-12"/>
                    </w:rPr>
                    <w:object w:dxaOrig="600" w:dyaOrig="380" w14:anchorId="213FA2E6">
                      <v:shape id="_x0000_i1040" type="#_x0000_t75" style="width:30pt;height:18pt" o:ole="">
                        <v:imagedata r:id="rId39" o:title=""/>
                      </v:shape>
                      <o:OLEObject Type="Embed" ProgID="Equation.DSMT4" ShapeID="_x0000_i1040" DrawAspect="Content" ObjectID="_1653892529" r:id="rId40"/>
                    </w:object>
                  </w:r>
                  <w:r>
                    <w:t xml:space="preserve">= </w:t>
                  </w:r>
                  <w:r>
                    <w:rPr>
                      <w:rFonts w:hint="eastAsia"/>
                    </w:rPr>
                    <w:t>2</w:t>
                  </w:r>
                  <w:r>
                    <w:t>4.20</w:t>
                  </w:r>
                </w:p>
              </w:tc>
              <w:tc>
                <w:tcPr>
                  <w:tcW w:w="1291" w:type="pct"/>
                  <w:vAlign w:val="center"/>
                </w:tcPr>
                <w:p w14:paraId="00E90536" w14:textId="77777777" w:rsidR="0009696C" w:rsidRDefault="0009696C" w:rsidP="0009696C">
                  <w:pPr>
                    <w:jc w:val="center"/>
                  </w:pPr>
                  <w:r w:rsidRPr="001C1EB0">
                    <w:rPr>
                      <w:position w:val="-12"/>
                    </w:rPr>
                    <w:object w:dxaOrig="540" w:dyaOrig="380" w14:anchorId="2159184A">
                      <v:shape id="_x0000_i1041" type="#_x0000_t75" style="width:26.4pt;height:18pt" o:ole="">
                        <v:imagedata r:id="rId41" o:title=""/>
                      </v:shape>
                      <o:OLEObject Type="Embed" ProgID="Equation.DSMT4" ShapeID="_x0000_i1041" DrawAspect="Content" ObjectID="_1653892530" r:id="rId42"/>
                    </w:object>
                  </w:r>
                  <w:r>
                    <w:t xml:space="preserve">= </w:t>
                  </w:r>
                  <w:bookmarkStart w:id="11" w:name="OLE_LINK62"/>
                  <w:r>
                    <w:rPr>
                      <w:rFonts w:hint="eastAsia"/>
                    </w:rPr>
                    <w:t>2</w:t>
                  </w:r>
                  <w:bookmarkEnd w:id="11"/>
                  <w:r>
                    <w:t>9.33</w:t>
                  </w:r>
                </w:p>
              </w:tc>
            </w:tr>
          </w:tbl>
          <w:p w14:paraId="7602B46C" w14:textId="247CB36D" w:rsidR="00BD126E" w:rsidRDefault="00BD126E" w:rsidP="00BD126E">
            <w:pPr>
              <w:pStyle w:val="3"/>
              <w:numPr>
                <w:ilvl w:val="0"/>
                <w:numId w:val="7"/>
              </w:numPr>
              <w:ind w:firstLineChars="0"/>
              <w:rPr>
                <w:rFonts w:cs="Times New Roman"/>
                <w:b w:val="0"/>
                <w:bCs w:val="0"/>
                <w:sz w:val="21"/>
                <w:szCs w:val="24"/>
              </w:rPr>
            </w:pPr>
            <w:bookmarkStart w:id="12" w:name="_Hlk32924207"/>
            <w:r w:rsidRPr="00BD126E">
              <w:rPr>
                <w:rFonts w:cs="Times New Roman" w:hint="eastAsia"/>
                <w:b w:val="0"/>
                <w:bCs w:val="0"/>
                <w:sz w:val="21"/>
                <w:szCs w:val="24"/>
              </w:rPr>
              <w:t>立方体抗压强度与糯米浆浓度及龄期相关性</w:t>
            </w:r>
            <w:bookmarkEnd w:id="12"/>
          </w:p>
          <w:p w14:paraId="7996184C" w14:textId="77777777" w:rsidR="00BD126E" w:rsidRDefault="00BD126E" w:rsidP="00BD126E">
            <w:pPr>
              <w:ind w:firstLine="480"/>
            </w:pPr>
            <w:r>
              <w:rPr>
                <w:rFonts w:hint="eastAsia"/>
              </w:rPr>
              <w:t>定义糯米浆浓度和龄期共同对</w:t>
            </w:r>
            <w:r w:rsidRPr="006F3112">
              <w:rPr>
                <w:rFonts w:hint="eastAsia"/>
              </w:rPr>
              <w:t>糯米浆混凝土</w:t>
            </w:r>
            <w:r>
              <w:rPr>
                <w:rFonts w:hint="eastAsia"/>
              </w:rPr>
              <w:t>强度的影响函数</w:t>
            </w:r>
            <w:r w:rsidRPr="001E39E8">
              <w:rPr>
                <w:position w:val="-14"/>
              </w:rPr>
              <w:object w:dxaOrig="840" w:dyaOrig="400" w14:anchorId="071B596A">
                <v:shape id="_x0000_i1042" type="#_x0000_t75" style="width:42pt;height:21pt" o:ole="">
                  <v:imagedata r:id="rId43" o:title=""/>
                </v:shape>
                <o:OLEObject Type="Embed" ProgID="Equation.DSMT4" ShapeID="_x0000_i1042" DrawAspect="Content" ObjectID="_1653892531" r:id="rId44"/>
              </w:object>
            </w:r>
            <w:r>
              <w:rPr>
                <w:rFonts w:hint="eastAsia"/>
              </w:rPr>
              <w:t>：</w:t>
            </w:r>
          </w:p>
          <w:p w14:paraId="0E2F27CE" w14:textId="71BC7060" w:rsidR="00BD126E" w:rsidRDefault="00BD126E" w:rsidP="00BD126E">
            <w:pPr>
              <w:ind w:firstLine="480"/>
              <w:jc w:val="center"/>
            </w:pPr>
            <w:r w:rsidRPr="00F672E9">
              <w:rPr>
                <w:position w:val="-14"/>
              </w:rPr>
              <w:object w:dxaOrig="2240" w:dyaOrig="400" w14:anchorId="3F41EBCF">
                <v:shape id="_x0000_i1043" type="#_x0000_t75" style="width:111.6pt;height:21pt" o:ole="">
                  <v:imagedata r:id="rId45" o:title=""/>
                </v:shape>
                <o:OLEObject Type="Embed" ProgID="Equation.DSMT4" ShapeID="_x0000_i1043" DrawAspect="Content" ObjectID="_1653892532" r:id="rId46"/>
              </w:object>
            </w:r>
            <w:r>
              <w:t xml:space="preserve">                   </w:t>
            </w:r>
            <w:r>
              <w:rPr>
                <w:rFonts w:hint="eastAsia"/>
              </w:rPr>
              <w:t>（</w:t>
            </w:r>
            <w:r>
              <w:rPr>
                <w:rFonts w:hint="eastAsia"/>
              </w:rPr>
              <w:t>1</w:t>
            </w:r>
            <w:r>
              <w:rPr>
                <w:rFonts w:hint="eastAsia"/>
              </w:rPr>
              <w:t>）</w:t>
            </w:r>
          </w:p>
          <w:p w14:paraId="4216B79E" w14:textId="0201E16F" w:rsidR="00BD126E" w:rsidRDefault="00BD126E" w:rsidP="00BD126E">
            <w:r>
              <w:rPr>
                <w:rFonts w:hint="eastAsia"/>
              </w:rPr>
              <w:t>式中</w:t>
            </w:r>
            <w:r w:rsidRPr="00FB7933">
              <w:rPr>
                <w:rFonts w:hint="eastAsia"/>
                <w:i/>
                <w:iCs/>
              </w:rPr>
              <w:t>c</w:t>
            </w:r>
            <w:r>
              <w:rPr>
                <w:rFonts w:hint="eastAsia"/>
              </w:rPr>
              <w:t>为糯米浆设计浓度变量（单位为</w:t>
            </w:r>
            <w:r>
              <w:rPr>
                <w:rFonts w:hint="eastAsia"/>
              </w:rPr>
              <w:t>%</w:t>
            </w:r>
            <w:r>
              <w:rPr>
                <w:rFonts w:hint="eastAsia"/>
              </w:rPr>
              <w:t>），</w:t>
            </w:r>
            <w:r w:rsidRPr="00D370C4">
              <w:rPr>
                <w:position w:val="-6"/>
              </w:rPr>
              <w:object w:dxaOrig="139" w:dyaOrig="240" w14:anchorId="5F0035CB">
                <v:shape id="_x0000_i1044" type="#_x0000_t75" style="width:7.2pt;height:11.4pt" o:ole="">
                  <v:imagedata r:id="rId47" o:title=""/>
                </v:shape>
                <o:OLEObject Type="Embed" ProgID="Equation.DSMT4" ShapeID="_x0000_i1044" DrawAspect="Content" ObjectID="_1653892533" r:id="rId48"/>
              </w:object>
            </w:r>
            <w:r>
              <w:rPr>
                <w:rFonts w:hint="eastAsia"/>
              </w:rPr>
              <w:t>为龄期（单位为</w:t>
            </w:r>
            <w:r>
              <w:rPr>
                <w:rFonts w:hint="eastAsia"/>
              </w:rPr>
              <w:t>d</w:t>
            </w:r>
            <w:r>
              <w:rPr>
                <w:rFonts w:hint="eastAsia"/>
              </w:rPr>
              <w:t>），</w:t>
            </w:r>
            <w:r w:rsidRPr="00D370C4">
              <w:rPr>
                <w:position w:val="-12"/>
              </w:rPr>
              <w:object w:dxaOrig="560" w:dyaOrig="380" w14:anchorId="261CA588">
                <v:shape id="_x0000_i1045" type="#_x0000_t75" style="width:28.8pt;height:18pt" o:ole="">
                  <v:imagedata r:id="rId49" o:title=""/>
                </v:shape>
                <o:OLEObject Type="Embed" ProgID="Equation.DSMT4" ShapeID="_x0000_i1045" DrawAspect="Content" ObjectID="_1653892534" r:id="rId50"/>
              </w:object>
            </w:r>
            <w:r>
              <w:rPr>
                <w:rFonts w:hint="eastAsia"/>
              </w:rPr>
              <w:t>为各糯米浆浓度下的</w:t>
            </w:r>
            <w:r w:rsidRPr="006F3112">
              <w:rPr>
                <w:rFonts w:hint="eastAsia"/>
              </w:rPr>
              <w:t>糯米浆混凝土</w:t>
            </w:r>
            <w:r>
              <w:rPr>
                <w:rFonts w:hint="eastAsia"/>
              </w:rPr>
              <w:t>各龄期强度，</w:t>
            </w:r>
            <w:r w:rsidRPr="004E4E74">
              <w:rPr>
                <w:position w:val="-12"/>
              </w:rPr>
              <w:object w:dxaOrig="560" w:dyaOrig="380" w14:anchorId="340724C1">
                <v:shape id="_x0000_i1046" type="#_x0000_t75" style="width:28.8pt;height:18pt" o:ole="">
                  <v:imagedata r:id="rId51" o:title=""/>
                </v:shape>
                <o:OLEObject Type="Embed" ProgID="Equation.DSMT4" ShapeID="_x0000_i1046" DrawAspect="Content" ObjectID="_1653892535" r:id="rId52"/>
              </w:object>
            </w:r>
            <w:r>
              <w:rPr>
                <w:rFonts w:hint="eastAsia"/>
              </w:rPr>
              <w:t>为普通</w:t>
            </w:r>
            <w:r w:rsidRPr="006F3112">
              <w:rPr>
                <w:rFonts w:hint="eastAsia"/>
              </w:rPr>
              <w:t>混凝土</w:t>
            </w:r>
            <w:r>
              <w:rPr>
                <w:rFonts w:hint="eastAsia"/>
              </w:rPr>
              <w:t>28d</w:t>
            </w:r>
            <w:r>
              <w:rPr>
                <w:rFonts w:hint="eastAsia"/>
              </w:rPr>
              <w:t>龄期强度。图</w:t>
            </w:r>
            <w:r w:rsidR="00E16D86">
              <w:rPr>
                <w:rFonts w:hint="eastAsia"/>
              </w:rPr>
              <w:t>1</w:t>
            </w:r>
            <w:r>
              <w:rPr>
                <w:rFonts w:hint="eastAsia"/>
              </w:rPr>
              <w:t>为影响函数</w:t>
            </w:r>
            <w:r w:rsidRPr="001E39E8">
              <w:rPr>
                <w:position w:val="-14"/>
              </w:rPr>
              <w:object w:dxaOrig="840" w:dyaOrig="400" w14:anchorId="1119CB7F">
                <v:shape id="_x0000_i1047" type="#_x0000_t75" style="width:42pt;height:21pt" o:ole="">
                  <v:imagedata r:id="rId53" o:title=""/>
                </v:shape>
                <o:OLEObject Type="Embed" ProgID="Equation.DSMT4" ShapeID="_x0000_i1047" DrawAspect="Content" ObjectID="_1653892536" r:id="rId54"/>
              </w:object>
            </w:r>
            <w:r>
              <w:rPr>
                <w:rFonts w:hint="eastAsia"/>
              </w:rPr>
              <w:t>与糯米浆设计浓度变量</w:t>
            </w:r>
            <w:r w:rsidRPr="00C82851">
              <w:rPr>
                <w:rFonts w:hint="eastAsia"/>
                <w:i/>
                <w:iCs/>
              </w:rPr>
              <w:t>c</w:t>
            </w:r>
            <w:r w:rsidRPr="00CE7C38">
              <w:rPr>
                <w:rFonts w:hint="eastAsia"/>
              </w:rPr>
              <w:t>及龄期</w:t>
            </w:r>
            <w:r w:rsidRPr="00D370C4">
              <w:rPr>
                <w:position w:val="-6"/>
              </w:rPr>
              <w:object w:dxaOrig="139" w:dyaOrig="240" w14:anchorId="25A07046">
                <v:shape id="_x0000_i1048" type="#_x0000_t75" style="width:7.2pt;height:11.4pt" o:ole="">
                  <v:imagedata r:id="rId47" o:title=""/>
                </v:shape>
                <o:OLEObject Type="Embed" ProgID="Equation.DSMT4" ShapeID="_x0000_i1048" DrawAspect="Content" ObjectID="_1653892537" r:id="rId55"/>
              </w:object>
            </w:r>
            <w:r>
              <w:rPr>
                <w:rFonts w:hint="eastAsia"/>
              </w:rPr>
              <w:t>相关表达式的三维拟合，拟合得到的表达式为：</w:t>
            </w:r>
          </w:p>
          <w:p w14:paraId="7C8F018F" w14:textId="7D423B80" w:rsidR="00BD126E" w:rsidRPr="009E3118" w:rsidRDefault="00BD126E" w:rsidP="00BD126E">
            <w:pPr>
              <w:ind w:firstLine="480"/>
              <w:jc w:val="center"/>
            </w:pPr>
            <w:r w:rsidRPr="00D370C4">
              <w:rPr>
                <w:position w:val="-14"/>
              </w:rPr>
              <w:object w:dxaOrig="6320" w:dyaOrig="400" w14:anchorId="16FFFC8F">
                <v:shape id="_x0000_i1049" type="#_x0000_t75" style="width:314.4pt;height:20.4pt" o:ole="">
                  <v:imagedata r:id="rId56" o:title=""/>
                </v:shape>
                <o:OLEObject Type="Embed" ProgID="Equation.DSMT4" ShapeID="_x0000_i1049" DrawAspect="Content" ObjectID="_1653892538" r:id="rId57"/>
              </w:object>
            </w:r>
            <w:r>
              <w:t xml:space="preserve">   </w:t>
            </w:r>
            <w:r>
              <w:rPr>
                <w:rFonts w:hint="eastAsia"/>
              </w:rPr>
              <w:t>（</w:t>
            </w:r>
            <w:r>
              <w:rPr>
                <w:rFonts w:hint="eastAsia"/>
              </w:rPr>
              <w:t>2</w:t>
            </w:r>
            <w:r>
              <w:rPr>
                <w:rFonts w:hint="eastAsia"/>
              </w:rPr>
              <w:t>）</w:t>
            </w:r>
          </w:p>
          <w:p w14:paraId="153BD100" w14:textId="77777777" w:rsidR="00BD126E" w:rsidRDefault="00BD126E" w:rsidP="00BD126E">
            <w:pPr>
              <w:ind w:firstLine="420"/>
              <w:jc w:val="center"/>
            </w:pPr>
            <w:r>
              <w:rPr>
                <w:noProof/>
                <w:szCs w:val="21"/>
              </w:rPr>
              <w:drawing>
                <wp:inline distT="0" distB="0" distL="0" distR="0" wp14:anchorId="21EFE9DA" wp14:editId="0BEB21DF">
                  <wp:extent cx="3600000" cy="2656800"/>
                  <wp:effectExtent l="0" t="0" r="63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拟合曲面.png"/>
                          <pic:cNvPicPr/>
                        </pic:nvPicPr>
                        <pic:blipFill rotWithShape="1">
                          <a:blip r:embed="rId58">
                            <a:extLst>
                              <a:ext uri="{28A0092B-C50C-407E-A947-70E740481C1C}">
                                <a14:useLocalDpi xmlns:a14="http://schemas.microsoft.com/office/drawing/2010/main" val="0"/>
                              </a:ext>
                            </a:extLst>
                          </a:blip>
                          <a:srcRect l="2660" t="5247" r="5977" b="4830"/>
                          <a:stretch/>
                        </pic:blipFill>
                        <pic:spPr bwMode="auto">
                          <a:xfrm>
                            <a:off x="0" y="0"/>
                            <a:ext cx="3600000" cy="2656800"/>
                          </a:xfrm>
                          <a:prstGeom prst="rect">
                            <a:avLst/>
                          </a:prstGeom>
                          <a:ln>
                            <a:noFill/>
                          </a:ln>
                          <a:extLst>
                            <a:ext uri="{53640926-AAD7-44D8-BBD7-CCE9431645EC}">
                              <a14:shadowObscured xmlns:a14="http://schemas.microsoft.com/office/drawing/2010/main"/>
                            </a:ext>
                          </a:extLst>
                        </pic:spPr>
                      </pic:pic>
                    </a:graphicData>
                  </a:graphic>
                </wp:inline>
              </w:drawing>
            </w:r>
          </w:p>
          <w:p w14:paraId="32CD9ED4" w14:textId="1D1337A2" w:rsidR="00BD126E" w:rsidRDefault="00BD126E" w:rsidP="00BD126E">
            <w:pPr>
              <w:jc w:val="center"/>
            </w:pPr>
            <w:r w:rsidRPr="00CC4406">
              <w:t>图</w:t>
            </w:r>
            <w:r w:rsidR="00E16D86">
              <w:rPr>
                <w:rFonts w:hint="eastAsia"/>
              </w:rPr>
              <w:t>1</w:t>
            </w:r>
            <w:r w:rsidRPr="00CC4406">
              <w:t xml:space="preserve"> </w:t>
            </w:r>
            <w:r>
              <w:rPr>
                <w:rFonts w:hint="eastAsia"/>
              </w:rPr>
              <w:t>影响函数</w:t>
            </w:r>
            <w:r w:rsidRPr="001E39E8">
              <w:rPr>
                <w:position w:val="-14"/>
              </w:rPr>
              <w:object w:dxaOrig="840" w:dyaOrig="400" w14:anchorId="7588A63B">
                <v:shape id="_x0000_i1050" type="#_x0000_t75" style="width:42pt;height:21pt" o:ole="">
                  <v:imagedata r:id="rId43" o:title=""/>
                </v:shape>
                <o:OLEObject Type="Embed" ProgID="Equation.DSMT4" ShapeID="_x0000_i1050" DrawAspect="Content" ObjectID="_1653892539" r:id="rId59"/>
              </w:object>
            </w:r>
            <w:r>
              <w:rPr>
                <w:rFonts w:hint="eastAsia"/>
              </w:rPr>
              <w:t>的三维</w:t>
            </w:r>
            <w:r w:rsidRPr="00CC4406">
              <w:rPr>
                <w:rFonts w:hint="eastAsia"/>
              </w:rPr>
              <w:t>拟合曲</w:t>
            </w:r>
            <w:r>
              <w:rPr>
                <w:rFonts w:hint="eastAsia"/>
              </w:rPr>
              <w:t>面</w:t>
            </w:r>
          </w:p>
          <w:p w14:paraId="1552FCD7" w14:textId="77777777" w:rsidR="00BD126E" w:rsidRPr="00666FCC" w:rsidRDefault="00BD126E" w:rsidP="00BD126E">
            <w:pPr>
              <w:spacing w:afterLines="50" w:after="120"/>
              <w:ind w:firstLineChars="83" w:firstLine="174"/>
              <w:jc w:val="center"/>
              <w:rPr>
                <w:color w:val="000000" w:themeColor="text1"/>
              </w:rPr>
            </w:pPr>
            <w:r w:rsidRPr="00666FCC">
              <w:rPr>
                <w:rFonts w:hint="eastAsia"/>
                <w:color w:val="000000" w:themeColor="text1"/>
              </w:rPr>
              <w:t>F</w:t>
            </w:r>
            <w:r w:rsidRPr="00666FCC">
              <w:rPr>
                <w:color w:val="000000" w:themeColor="text1"/>
              </w:rPr>
              <w:t xml:space="preserve">ig. </w:t>
            </w:r>
            <w:r>
              <w:rPr>
                <w:color w:val="000000" w:themeColor="text1"/>
              </w:rPr>
              <w:t>3</w:t>
            </w:r>
            <w:r w:rsidRPr="00666FCC">
              <w:rPr>
                <w:color w:val="000000" w:themeColor="text1"/>
              </w:rPr>
              <w:t xml:space="preserve">. </w:t>
            </w:r>
            <w:r>
              <w:rPr>
                <w:color w:val="000000" w:themeColor="text1"/>
              </w:rPr>
              <w:t>3</w:t>
            </w:r>
            <w:r w:rsidRPr="00D370C4">
              <w:rPr>
                <w:color w:val="000000" w:themeColor="text1"/>
              </w:rPr>
              <w:t>-dimensional</w:t>
            </w:r>
            <w:r>
              <w:rPr>
                <w:color w:val="000000" w:themeColor="text1"/>
              </w:rPr>
              <w:t xml:space="preserve"> f</w:t>
            </w:r>
            <w:r w:rsidRPr="00666FCC">
              <w:rPr>
                <w:color w:val="000000" w:themeColor="text1"/>
              </w:rPr>
              <w:t xml:space="preserve">itting </w:t>
            </w:r>
            <w:r w:rsidRPr="00D370C4">
              <w:rPr>
                <w:color w:val="000000" w:themeColor="text1"/>
              </w:rPr>
              <w:t>surface</w:t>
            </w:r>
            <w:r w:rsidRPr="005A1C18">
              <w:rPr>
                <w:rFonts w:hint="eastAsia"/>
              </w:rPr>
              <w:t xml:space="preserve"> </w:t>
            </w:r>
            <w:r>
              <w:rPr>
                <w:rFonts w:hint="eastAsia"/>
              </w:rPr>
              <w:t>f</w:t>
            </w:r>
            <w:r>
              <w:t>or</w:t>
            </w:r>
            <w:r w:rsidRPr="003F0B4F">
              <w:t xml:space="preserve"> </w:t>
            </w:r>
            <w:r w:rsidRPr="005A1C18">
              <w:t>influence function</w:t>
            </w:r>
            <w:r>
              <w:t xml:space="preserve"> of </w:t>
            </w:r>
            <w:r w:rsidRPr="001E39E8">
              <w:rPr>
                <w:position w:val="-14"/>
              </w:rPr>
              <w:object w:dxaOrig="840" w:dyaOrig="400" w14:anchorId="165E0CB0">
                <v:shape id="_x0000_i1051" type="#_x0000_t75" style="width:42pt;height:21pt" o:ole="">
                  <v:imagedata r:id="rId43" o:title=""/>
                </v:shape>
                <o:OLEObject Type="Embed" ProgID="Equation.DSMT4" ShapeID="_x0000_i1051" DrawAspect="Content" ObjectID="_1653892540" r:id="rId60"/>
              </w:object>
            </w:r>
          </w:p>
          <w:p w14:paraId="2BBA8512" w14:textId="77777777" w:rsidR="00BD126E" w:rsidRDefault="00BD126E" w:rsidP="00BD126E">
            <w:pPr>
              <w:ind w:firstLine="480"/>
            </w:pPr>
            <w:r>
              <w:rPr>
                <w:rFonts w:hint="eastAsia"/>
              </w:rPr>
              <w:t>从图</w:t>
            </w:r>
            <w:r>
              <w:t>3</w:t>
            </w:r>
            <w:r>
              <w:rPr>
                <w:rFonts w:hint="eastAsia"/>
              </w:rPr>
              <w:t>可以看出，在糯米浆浓度为</w:t>
            </w:r>
            <w:r>
              <w:rPr>
                <w:rFonts w:hint="eastAsia"/>
              </w:rPr>
              <w:t>1%</w:t>
            </w:r>
            <w:r>
              <w:rPr>
                <w:rFonts w:hint="eastAsia"/>
              </w:rPr>
              <w:t>左右时，其强度增长幅度较大，增速较快，且同时能够保证相对较高的强度，由此可以推断</w:t>
            </w:r>
            <w:r w:rsidRPr="006F3112">
              <w:rPr>
                <w:rFonts w:hint="eastAsia"/>
              </w:rPr>
              <w:t>糯米浆</w:t>
            </w:r>
            <w:r>
              <w:rPr>
                <w:rFonts w:hint="eastAsia"/>
              </w:rPr>
              <w:t>浓度为</w:t>
            </w:r>
            <w:r>
              <w:rPr>
                <w:rFonts w:hint="eastAsia"/>
              </w:rPr>
              <w:t>1%</w:t>
            </w:r>
            <w:r>
              <w:rPr>
                <w:rFonts w:hint="eastAsia"/>
              </w:rPr>
              <w:t>左右是最佳浓度。</w:t>
            </w:r>
          </w:p>
          <w:p w14:paraId="2D8FC986" w14:textId="217FEA75" w:rsidR="00BD126E" w:rsidRDefault="00BD126E" w:rsidP="00BD126E">
            <w:pPr>
              <w:ind w:firstLine="480"/>
            </w:pPr>
            <w:r>
              <w:rPr>
                <w:rFonts w:hint="eastAsia"/>
              </w:rPr>
              <w:t>影响函数</w:t>
            </w:r>
            <w:r w:rsidRPr="001E39E8">
              <w:rPr>
                <w:position w:val="-14"/>
              </w:rPr>
              <w:object w:dxaOrig="840" w:dyaOrig="400" w14:anchorId="31197B1A">
                <v:shape id="_x0000_i1052" type="#_x0000_t75" style="width:42pt;height:21pt" o:ole="">
                  <v:imagedata r:id="rId43" o:title=""/>
                </v:shape>
                <o:OLEObject Type="Embed" ProgID="Equation.DSMT4" ShapeID="_x0000_i1052" DrawAspect="Content" ObjectID="_1653892541" r:id="rId61"/>
              </w:object>
            </w:r>
            <w:r>
              <w:rPr>
                <w:rFonts w:hint="eastAsia"/>
              </w:rPr>
              <w:t>的</w:t>
            </w:r>
            <w:r w:rsidRPr="00EF5450">
              <w:rPr>
                <w:rFonts w:hint="eastAsia"/>
              </w:rPr>
              <w:t>拟合</w:t>
            </w:r>
            <w:r>
              <w:rPr>
                <w:rFonts w:hint="eastAsia"/>
              </w:rPr>
              <w:t>误差率如表</w:t>
            </w:r>
            <w:r w:rsidR="00E16D86">
              <w:rPr>
                <w:rFonts w:hint="eastAsia"/>
              </w:rPr>
              <w:t>2</w:t>
            </w:r>
            <w:r>
              <w:rPr>
                <w:rFonts w:hint="eastAsia"/>
              </w:rPr>
              <w:t>所示，其对于工程设计来说已足够小，故利用式（</w:t>
            </w:r>
            <w:r>
              <w:rPr>
                <w:rFonts w:hint="eastAsia"/>
              </w:rPr>
              <w:t>1</w:t>
            </w:r>
            <w:r>
              <w:rPr>
                <w:rFonts w:hint="eastAsia"/>
              </w:rPr>
              <w:t>）和式（</w:t>
            </w:r>
            <w:r>
              <w:rPr>
                <w:rFonts w:hint="eastAsia"/>
              </w:rPr>
              <w:t>2</w:t>
            </w:r>
            <w:r>
              <w:rPr>
                <w:rFonts w:hint="eastAsia"/>
              </w:rPr>
              <w:t>）可以较好地推算</w:t>
            </w:r>
            <w:r w:rsidRPr="003F0B4F">
              <w:rPr>
                <w:rFonts w:hint="eastAsia"/>
              </w:rPr>
              <w:t>糯米浆混凝土</w:t>
            </w:r>
            <w:r>
              <w:rPr>
                <w:rFonts w:hint="eastAsia"/>
              </w:rPr>
              <w:t>在各糯米浆浓度下各龄期的强度。</w:t>
            </w:r>
          </w:p>
          <w:p w14:paraId="0032E630" w14:textId="22677269" w:rsidR="00BD126E" w:rsidRPr="009D52B8" w:rsidRDefault="00BD126E" w:rsidP="00BD126E">
            <w:pPr>
              <w:spacing w:beforeLines="50" w:before="120"/>
              <w:jc w:val="center"/>
              <w:rPr>
                <w:color w:val="000000" w:themeColor="text1"/>
              </w:rPr>
            </w:pPr>
            <w:r w:rsidRPr="009D52B8">
              <w:rPr>
                <w:rFonts w:hint="eastAsia"/>
                <w:color w:val="000000" w:themeColor="text1"/>
              </w:rPr>
              <w:t>表</w:t>
            </w:r>
            <w:r w:rsidR="00E16D86">
              <w:rPr>
                <w:rFonts w:hint="eastAsia"/>
                <w:color w:val="000000" w:themeColor="text1"/>
              </w:rPr>
              <w:t>2</w:t>
            </w:r>
            <w:r w:rsidRPr="009D52B8">
              <w:rPr>
                <w:rFonts w:hint="eastAsia"/>
                <w:color w:val="000000" w:themeColor="text1"/>
              </w:rPr>
              <w:t xml:space="preserve"> </w:t>
            </w:r>
            <w:r>
              <w:rPr>
                <w:rFonts w:hint="eastAsia"/>
              </w:rPr>
              <w:t>影响函数</w:t>
            </w:r>
            <w:r w:rsidRPr="001E39E8">
              <w:rPr>
                <w:position w:val="-14"/>
              </w:rPr>
              <w:object w:dxaOrig="840" w:dyaOrig="400" w14:anchorId="39947301">
                <v:shape id="_x0000_i1053" type="#_x0000_t75" style="width:42pt;height:21pt" o:ole="">
                  <v:imagedata r:id="rId43" o:title=""/>
                </v:shape>
                <o:OLEObject Type="Embed" ProgID="Equation.DSMT4" ShapeID="_x0000_i1053" DrawAspect="Content" ObjectID="_1653892542" r:id="rId62"/>
              </w:object>
            </w:r>
            <w:r>
              <w:rPr>
                <w:rFonts w:hint="eastAsia"/>
              </w:rPr>
              <w:t>的</w:t>
            </w:r>
            <w:r w:rsidRPr="009D52B8">
              <w:rPr>
                <w:rFonts w:hint="eastAsia"/>
                <w:color w:val="000000" w:themeColor="text1"/>
              </w:rPr>
              <w:t>拟合</w:t>
            </w:r>
            <w:r>
              <w:rPr>
                <w:rFonts w:hint="eastAsia"/>
                <w:color w:val="000000" w:themeColor="text1"/>
              </w:rPr>
              <w:t>误差率</w:t>
            </w:r>
          </w:p>
          <w:p w14:paraId="3BB55E02" w14:textId="77777777" w:rsidR="00BD126E" w:rsidRDefault="00BD126E" w:rsidP="00BD126E">
            <w:pPr>
              <w:spacing w:afterLines="25" w:after="60"/>
              <w:jc w:val="center"/>
            </w:pPr>
            <w:r w:rsidRPr="003F0B4F">
              <w:t xml:space="preserve">Table </w:t>
            </w:r>
            <w:r>
              <w:t>4</w:t>
            </w:r>
            <w:r w:rsidRPr="003F0B4F">
              <w:t xml:space="preserve"> </w:t>
            </w:r>
            <w:r>
              <w:t>F</w:t>
            </w:r>
            <w:r w:rsidRPr="004C0AA8">
              <w:t>itting error rate</w:t>
            </w:r>
            <w:r w:rsidRPr="003F0B4F">
              <w:t xml:space="preserve"> </w:t>
            </w:r>
            <w:r>
              <w:rPr>
                <w:rFonts w:hint="eastAsia"/>
              </w:rPr>
              <w:t>f</w:t>
            </w:r>
            <w:r>
              <w:t>or</w:t>
            </w:r>
            <w:r w:rsidRPr="003F0B4F">
              <w:t xml:space="preserve"> </w:t>
            </w:r>
            <w:r w:rsidRPr="005A1C18">
              <w:t>influence function</w:t>
            </w:r>
            <w:r>
              <w:t xml:space="preserve"> of </w:t>
            </w:r>
            <w:r w:rsidRPr="001E39E8">
              <w:rPr>
                <w:position w:val="-14"/>
              </w:rPr>
              <w:object w:dxaOrig="840" w:dyaOrig="400" w14:anchorId="0F0CD00C">
                <v:shape id="_x0000_i1054" type="#_x0000_t75" style="width:42pt;height:21pt" o:ole="">
                  <v:imagedata r:id="rId43" o:title=""/>
                </v:shape>
                <o:OLEObject Type="Embed" ProgID="Equation.DSMT4" ShapeID="_x0000_i1054" DrawAspect="Content" ObjectID="_1653892543" r:id="rId63"/>
              </w:object>
            </w:r>
          </w:p>
          <w:tbl>
            <w:tblPr>
              <w:tblStyle w:val="TableNormal"/>
              <w:tblW w:w="5000" w:type="pct"/>
              <w:tblLayout w:type="fixed"/>
              <w:tblLook w:val="01E0" w:firstRow="1" w:lastRow="1" w:firstColumn="1" w:lastColumn="1" w:noHBand="0" w:noVBand="0"/>
            </w:tblPr>
            <w:tblGrid>
              <w:gridCol w:w="3406"/>
              <w:gridCol w:w="1007"/>
              <w:gridCol w:w="1005"/>
              <w:gridCol w:w="1005"/>
              <w:gridCol w:w="1005"/>
              <w:gridCol w:w="1003"/>
            </w:tblGrid>
            <w:tr w:rsidR="00BD126E" w:rsidRPr="00D370C4" w14:paraId="2BE5893E" w14:textId="77777777" w:rsidTr="00074FD8">
              <w:trPr>
                <w:trHeight w:val="380"/>
              </w:trPr>
              <w:tc>
                <w:tcPr>
                  <w:tcW w:w="2020" w:type="pct"/>
                  <w:tcBorders>
                    <w:top w:val="single" w:sz="8" w:space="0" w:color="auto"/>
                    <w:bottom w:val="single" w:sz="4" w:space="0" w:color="auto"/>
                  </w:tcBorders>
                  <w:vAlign w:val="center"/>
                </w:tcPr>
                <w:p w14:paraId="37E450C4" w14:textId="77777777" w:rsidR="00BD126E" w:rsidRPr="00D370C4" w:rsidRDefault="00BD126E" w:rsidP="00BD126E">
                  <w:pPr>
                    <w:pStyle w:val="TableParagraph"/>
                    <w:spacing w:before="33"/>
                    <w:rPr>
                      <w:rFonts w:eastAsia="宋体"/>
                      <w:sz w:val="21"/>
                      <w:lang w:eastAsia="zh-CN"/>
                    </w:rPr>
                  </w:pPr>
                  <w:r w:rsidRPr="00D370C4">
                    <w:rPr>
                      <w:rFonts w:eastAsia="宋体"/>
                      <w:sz w:val="21"/>
                      <w:lang w:eastAsia="zh-CN"/>
                    </w:rPr>
                    <w:t>糯米浆浓度（</w:t>
                  </w:r>
                  <w:r w:rsidRPr="00D370C4">
                    <w:rPr>
                      <w:rFonts w:eastAsia="宋体"/>
                      <w:sz w:val="21"/>
                      <w:lang w:eastAsia="zh-CN"/>
                    </w:rPr>
                    <w:t>%</w:t>
                  </w:r>
                  <w:r w:rsidRPr="00D370C4">
                    <w:rPr>
                      <w:rFonts w:eastAsia="宋体"/>
                      <w:sz w:val="21"/>
                      <w:lang w:eastAsia="zh-CN"/>
                    </w:rPr>
                    <w:t>）</w:t>
                  </w:r>
                </w:p>
              </w:tc>
              <w:tc>
                <w:tcPr>
                  <w:tcW w:w="597" w:type="pct"/>
                  <w:tcBorders>
                    <w:top w:val="single" w:sz="8" w:space="0" w:color="auto"/>
                    <w:bottom w:val="single" w:sz="4" w:space="0" w:color="auto"/>
                  </w:tcBorders>
                  <w:vAlign w:val="center"/>
                </w:tcPr>
                <w:p w14:paraId="4CFB2F7E" w14:textId="77777777" w:rsidR="00BD126E" w:rsidRPr="00D370C4" w:rsidRDefault="00BD126E" w:rsidP="00BD126E">
                  <w:pPr>
                    <w:pStyle w:val="TableParagraph"/>
                    <w:spacing w:before="33"/>
                    <w:rPr>
                      <w:sz w:val="21"/>
                      <w:lang w:eastAsia="zh-CN"/>
                    </w:rPr>
                  </w:pPr>
                  <w:r w:rsidRPr="00D370C4">
                    <w:rPr>
                      <w:rFonts w:eastAsiaTheme="minorEastAsia"/>
                      <w:sz w:val="21"/>
                      <w:lang w:eastAsia="zh-CN"/>
                    </w:rPr>
                    <w:t>0</w:t>
                  </w:r>
                </w:p>
              </w:tc>
              <w:tc>
                <w:tcPr>
                  <w:tcW w:w="596" w:type="pct"/>
                  <w:tcBorders>
                    <w:top w:val="single" w:sz="8" w:space="0" w:color="auto"/>
                    <w:bottom w:val="single" w:sz="4" w:space="0" w:color="auto"/>
                  </w:tcBorders>
                  <w:vAlign w:val="center"/>
                </w:tcPr>
                <w:p w14:paraId="5B59C8C4" w14:textId="77777777" w:rsidR="00BD126E" w:rsidRPr="00D370C4" w:rsidRDefault="00BD126E" w:rsidP="00BD126E">
                  <w:pPr>
                    <w:pStyle w:val="TableParagraph"/>
                    <w:spacing w:before="33"/>
                    <w:rPr>
                      <w:rFonts w:eastAsiaTheme="minorEastAsia"/>
                      <w:sz w:val="21"/>
                      <w:lang w:eastAsia="zh-CN"/>
                    </w:rPr>
                  </w:pPr>
                  <w:r w:rsidRPr="00D370C4">
                    <w:rPr>
                      <w:rFonts w:eastAsiaTheme="minorEastAsia"/>
                      <w:sz w:val="21"/>
                      <w:lang w:eastAsia="zh-CN"/>
                    </w:rPr>
                    <w:t>0.3</w:t>
                  </w:r>
                </w:p>
              </w:tc>
              <w:tc>
                <w:tcPr>
                  <w:tcW w:w="596" w:type="pct"/>
                  <w:tcBorders>
                    <w:top w:val="single" w:sz="8" w:space="0" w:color="auto"/>
                    <w:bottom w:val="single" w:sz="4" w:space="0" w:color="auto"/>
                  </w:tcBorders>
                  <w:vAlign w:val="center"/>
                </w:tcPr>
                <w:p w14:paraId="1E77F8CC" w14:textId="77777777" w:rsidR="00BD126E" w:rsidRPr="00D370C4" w:rsidRDefault="00BD126E" w:rsidP="00BD126E">
                  <w:pPr>
                    <w:pStyle w:val="TableParagraph"/>
                    <w:spacing w:before="33"/>
                    <w:rPr>
                      <w:rFonts w:eastAsiaTheme="minorEastAsia"/>
                      <w:sz w:val="21"/>
                      <w:lang w:eastAsia="zh-CN"/>
                    </w:rPr>
                  </w:pPr>
                  <w:r w:rsidRPr="00D370C4">
                    <w:rPr>
                      <w:rFonts w:eastAsiaTheme="minorEastAsia"/>
                      <w:sz w:val="21"/>
                      <w:lang w:eastAsia="zh-CN"/>
                    </w:rPr>
                    <w:t>0.6</w:t>
                  </w:r>
                </w:p>
              </w:tc>
              <w:tc>
                <w:tcPr>
                  <w:tcW w:w="596" w:type="pct"/>
                  <w:tcBorders>
                    <w:top w:val="single" w:sz="8" w:space="0" w:color="auto"/>
                    <w:bottom w:val="single" w:sz="4" w:space="0" w:color="auto"/>
                  </w:tcBorders>
                  <w:vAlign w:val="center"/>
                </w:tcPr>
                <w:p w14:paraId="7B906BAB" w14:textId="77777777" w:rsidR="00BD126E" w:rsidRPr="00D370C4" w:rsidRDefault="00BD126E" w:rsidP="00BD126E">
                  <w:pPr>
                    <w:pStyle w:val="TableParagraph"/>
                    <w:spacing w:before="33"/>
                    <w:rPr>
                      <w:rFonts w:eastAsiaTheme="minorEastAsia"/>
                      <w:sz w:val="21"/>
                      <w:lang w:eastAsia="zh-CN"/>
                    </w:rPr>
                  </w:pPr>
                  <w:r w:rsidRPr="00D370C4">
                    <w:rPr>
                      <w:rFonts w:eastAsiaTheme="minorEastAsia"/>
                      <w:sz w:val="21"/>
                      <w:lang w:eastAsia="zh-CN"/>
                    </w:rPr>
                    <w:t>1</w:t>
                  </w:r>
                </w:p>
              </w:tc>
              <w:tc>
                <w:tcPr>
                  <w:tcW w:w="595" w:type="pct"/>
                  <w:tcBorders>
                    <w:top w:val="single" w:sz="8" w:space="0" w:color="auto"/>
                    <w:bottom w:val="single" w:sz="4" w:space="0" w:color="auto"/>
                  </w:tcBorders>
                  <w:vAlign w:val="center"/>
                </w:tcPr>
                <w:p w14:paraId="6E7F7CD9" w14:textId="77777777" w:rsidR="00BD126E" w:rsidRPr="00D370C4" w:rsidRDefault="00BD126E" w:rsidP="00BD126E">
                  <w:pPr>
                    <w:pStyle w:val="TableParagraph"/>
                    <w:spacing w:before="33"/>
                    <w:rPr>
                      <w:rFonts w:eastAsiaTheme="minorEastAsia"/>
                      <w:sz w:val="21"/>
                      <w:lang w:eastAsia="zh-CN"/>
                    </w:rPr>
                  </w:pPr>
                  <w:r w:rsidRPr="00D370C4">
                    <w:rPr>
                      <w:rFonts w:eastAsiaTheme="minorEastAsia"/>
                      <w:sz w:val="21"/>
                      <w:lang w:eastAsia="zh-CN"/>
                    </w:rPr>
                    <w:t>1.5</w:t>
                  </w:r>
                </w:p>
              </w:tc>
            </w:tr>
            <w:tr w:rsidR="00BD126E" w:rsidRPr="00D370C4" w14:paraId="3DBD5A4C" w14:textId="77777777" w:rsidTr="00074FD8">
              <w:trPr>
                <w:trHeight w:val="380"/>
              </w:trPr>
              <w:tc>
                <w:tcPr>
                  <w:tcW w:w="2020" w:type="pct"/>
                  <w:tcBorders>
                    <w:top w:val="single" w:sz="4" w:space="0" w:color="auto"/>
                  </w:tcBorders>
                  <w:vAlign w:val="center"/>
                </w:tcPr>
                <w:p w14:paraId="1FCEE578" w14:textId="77777777" w:rsidR="00BD126E" w:rsidRPr="00D370C4" w:rsidRDefault="00BD126E" w:rsidP="00BD126E">
                  <w:pPr>
                    <w:pStyle w:val="TableParagraph"/>
                    <w:spacing w:before="33"/>
                    <w:rPr>
                      <w:rFonts w:eastAsia="宋体"/>
                      <w:sz w:val="21"/>
                      <w:lang w:eastAsia="zh-CN"/>
                    </w:rPr>
                  </w:pPr>
                  <w:r w:rsidRPr="00D370C4">
                    <w:rPr>
                      <w:lang w:eastAsia="zh-CN"/>
                    </w:rPr>
                    <w:t>3d</w:t>
                  </w:r>
                  <w:r w:rsidRPr="00D370C4">
                    <w:rPr>
                      <w:rFonts w:eastAsia="宋体"/>
                      <w:lang w:eastAsia="zh-CN"/>
                    </w:rPr>
                    <w:t>龄期</w:t>
                  </w:r>
                </w:p>
              </w:tc>
              <w:tc>
                <w:tcPr>
                  <w:tcW w:w="597" w:type="pct"/>
                  <w:tcBorders>
                    <w:top w:val="single" w:sz="4" w:space="0" w:color="auto"/>
                  </w:tcBorders>
                  <w:vAlign w:val="center"/>
                </w:tcPr>
                <w:p w14:paraId="5F45ED2E" w14:textId="77777777" w:rsidR="00BD126E" w:rsidRPr="00D370C4" w:rsidRDefault="00BD126E" w:rsidP="00BD126E">
                  <w:pPr>
                    <w:pStyle w:val="TableParagraph"/>
                    <w:spacing w:before="33"/>
                    <w:rPr>
                      <w:rFonts w:eastAsiaTheme="minorEastAsia"/>
                      <w:sz w:val="21"/>
                      <w:lang w:eastAsia="zh-CN"/>
                    </w:rPr>
                  </w:pPr>
                  <w:r w:rsidRPr="00D370C4">
                    <w:rPr>
                      <w:lang w:eastAsia="zh-CN"/>
                    </w:rPr>
                    <w:t>0.35%</w:t>
                  </w:r>
                </w:p>
              </w:tc>
              <w:tc>
                <w:tcPr>
                  <w:tcW w:w="596" w:type="pct"/>
                  <w:tcBorders>
                    <w:top w:val="single" w:sz="4" w:space="0" w:color="auto"/>
                  </w:tcBorders>
                  <w:vAlign w:val="center"/>
                </w:tcPr>
                <w:p w14:paraId="18A8ED95" w14:textId="77777777" w:rsidR="00BD126E" w:rsidRPr="00D370C4" w:rsidRDefault="00BD126E" w:rsidP="00BD126E">
                  <w:pPr>
                    <w:pStyle w:val="TableParagraph"/>
                    <w:spacing w:before="33"/>
                    <w:rPr>
                      <w:rFonts w:eastAsiaTheme="minorEastAsia"/>
                      <w:sz w:val="21"/>
                      <w:lang w:eastAsia="zh-CN"/>
                    </w:rPr>
                  </w:pPr>
                  <w:r w:rsidRPr="00D370C4">
                    <w:rPr>
                      <w:lang w:eastAsia="zh-CN"/>
                    </w:rPr>
                    <w:t>2.55%</w:t>
                  </w:r>
                </w:p>
              </w:tc>
              <w:tc>
                <w:tcPr>
                  <w:tcW w:w="596" w:type="pct"/>
                  <w:tcBorders>
                    <w:top w:val="single" w:sz="4" w:space="0" w:color="auto"/>
                  </w:tcBorders>
                  <w:vAlign w:val="center"/>
                </w:tcPr>
                <w:p w14:paraId="23AF27E0" w14:textId="77777777" w:rsidR="00BD126E" w:rsidRPr="00D370C4" w:rsidRDefault="00BD126E" w:rsidP="00BD126E">
                  <w:pPr>
                    <w:pStyle w:val="TableParagraph"/>
                    <w:spacing w:before="33"/>
                    <w:rPr>
                      <w:rFonts w:eastAsiaTheme="minorEastAsia"/>
                      <w:sz w:val="21"/>
                      <w:lang w:eastAsia="zh-CN"/>
                    </w:rPr>
                  </w:pPr>
                  <w:r w:rsidRPr="00D370C4">
                    <w:rPr>
                      <w:lang w:eastAsia="zh-CN"/>
                    </w:rPr>
                    <w:t>4.82%</w:t>
                  </w:r>
                </w:p>
              </w:tc>
              <w:tc>
                <w:tcPr>
                  <w:tcW w:w="596" w:type="pct"/>
                  <w:tcBorders>
                    <w:top w:val="single" w:sz="4" w:space="0" w:color="auto"/>
                  </w:tcBorders>
                  <w:vAlign w:val="center"/>
                </w:tcPr>
                <w:p w14:paraId="11997F70" w14:textId="77777777" w:rsidR="00BD126E" w:rsidRPr="00D370C4" w:rsidRDefault="00BD126E" w:rsidP="00BD126E">
                  <w:pPr>
                    <w:pStyle w:val="TableParagraph"/>
                    <w:spacing w:before="33"/>
                    <w:rPr>
                      <w:rFonts w:eastAsiaTheme="minorEastAsia"/>
                      <w:sz w:val="21"/>
                      <w:lang w:eastAsia="zh-CN"/>
                    </w:rPr>
                  </w:pPr>
                  <w:r w:rsidRPr="00D370C4">
                    <w:rPr>
                      <w:lang w:eastAsia="zh-CN"/>
                    </w:rPr>
                    <w:t>6.08%</w:t>
                  </w:r>
                </w:p>
              </w:tc>
              <w:tc>
                <w:tcPr>
                  <w:tcW w:w="595" w:type="pct"/>
                  <w:tcBorders>
                    <w:top w:val="single" w:sz="4" w:space="0" w:color="auto"/>
                  </w:tcBorders>
                  <w:vAlign w:val="center"/>
                </w:tcPr>
                <w:p w14:paraId="48BAB4F8" w14:textId="77777777" w:rsidR="00BD126E" w:rsidRPr="00D370C4" w:rsidRDefault="00BD126E" w:rsidP="00BD126E">
                  <w:pPr>
                    <w:pStyle w:val="TableParagraph"/>
                    <w:spacing w:before="33"/>
                    <w:rPr>
                      <w:rFonts w:eastAsiaTheme="minorEastAsia"/>
                      <w:sz w:val="21"/>
                      <w:lang w:eastAsia="zh-CN"/>
                    </w:rPr>
                  </w:pPr>
                  <w:r w:rsidRPr="00D370C4">
                    <w:rPr>
                      <w:lang w:eastAsia="zh-CN"/>
                    </w:rPr>
                    <w:t>11.57%</w:t>
                  </w:r>
                </w:p>
              </w:tc>
            </w:tr>
            <w:tr w:rsidR="00BD126E" w:rsidRPr="00D370C4" w14:paraId="4580257D" w14:textId="77777777" w:rsidTr="00074FD8">
              <w:trPr>
                <w:trHeight w:val="380"/>
              </w:trPr>
              <w:tc>
                <w:tcPr>
                  <w:tcW w:w="2020" w:type="pct"/>
                  <w:vAlign w:val="center"/>
                </w:tcPr>
                <w:p w14:paraId="243DE509" w14:textId="77777777" w:rsidR="00BD126E" w:rsidRPr="00D370C4" w:rsidRDefault="00BD126E" w:rsidP="00BD126E">
                  <w:pPr>
                    <w:pStyle w:val="TableParagraph"/>
                    <w:spacing w:before="33"/>
                    <w:rPr>
                      <w:rFonts w:eastAsia="宋体"/>
                      <w:sz w:val="21"/>
                      <w:lang w:eastAsia="zh-CN"/>
                    </w:rPr>
                  </w:pPr>
                  <w:r w:rsidRPr="00D370C4">
                    <w:rPr>
                      <w:lang w:eastAsia="zh-CN"/>
                    </w:rPr>
                    <w:t>7d</w:t>
                  </w:r>
                  <w:r w:rsidRPr="00D370C4">
                    <w:rPr>
                      <w:rFonts w:eastAsia="宋体"/>
                      <w:lang w:eastAsia="zh-CN"/>
                    </w:rPr>
                    <w:t>龄期</w:t>
                  </w:r>
                </w:p>
              </w:tc>
              <w:tc>
                <w:tcPr>
                  <w:tcW w:w="597" w:type="pct"/>
                  <w:vAlign w:val="center"/>
                </w:tcPr>
                <w:p w14:paraId="7588526C" w14:textId="77777777" w:rsidR="00BD126E" w:rsidRPr="00D370C4" w:rsidRDefault="00BD126E" w:rsidP="00BD126E">
                  <w:pPr>
                    <w:pStyle w:val="TableParagraph"/>
                    <w:spacing w:before="33"/>
                    <w:rPr>
                      <w:rFonts w:eastAsiaTheme="minorEastAsia"/>
                      <w:sz w:val="21"/>
                      <w:lang w:eastAsia="zh-CN"/>
                    </w:rPr>
                  </w:pPr>
                  <w:r w:rsidRPr="00D370C4">
                    <w:rPr>
                      <w:lang w:eastAsia="zh-CN"/>
                    </w:rPr>
                    <w:t>7.15%</w:t>
                  </w:r>
                </w:p>
              </w:tc>
              <w:tc>
                <w:tcPr>
                  <w:tcW w:w="596" w:type="pct"/>
                  <w:vAlign w:val="center"/>
                </w:tcPr>
                <w:p w14:paraId="09CEF65E" w14:textId="77777777" w:rsidR="00BD126E" w:rsidRPr="00D370C4" w:rsidRDefault="00BD126E" w:rsidP="00BD126E">
                  <w:pPr>
                    <w:pStyle w:val="TableParagraph"/>
                    <w:spacing w:before="33"/>
                    <w:rPr>
                      <w:rFonts w:eastAsiaTheme="minorEastAsia"/>
                      <w:sz w:val="21"/>
                      <w:lang w:eastAsia="zh-CN"/>
                    </w:rPr>
                  </w:pPr>
                  <w:r w:rsidRPr="00D370C4">
                    <w:rPr>
                      <w:lang w:eastAsia="zh-CN"/>
                    </w:rPr>
                    <w:t>5.54%</w:t>
                  </w:r>
                </w:p>
              </w:tc>
              <w:tc>
                <w:tcPr>
                  <w:tcW w:w="596" w:type="pct"/>
                  <w:vAlign w:val="center"/>
                </w:tcPr>
                <w:p w14:paraId="63CE34CF" w14:textId="77777777" w:rsidR="00BD126E" w:rsidRPr="00D370C4" w:rsidRDefault="00BD126E" w:rsidP="00BD126E">
                  <w:pPr>
                    <w:pStyle w:val="TableParagraph"/>
                    <w:spacing w:before="33"/>
                    <w:rPr>
                      <w:rFonts w:eastAsiaTheme="minorEastAsia"/>
                      <w:sz w:val="21"/>
                      <w:lang w:eastAsia="zh-CN"/>
                    </w:rPr>
                  </w:pPr>
                  <w:r w:rsidRPr="00D370C4">
                    <w:rPr>
                      <w:lang w:eastAsia="zh-CN"/>
                    </w:rPr>
                    <w:t>7.70%</w:t>
                  </w:r>
                </w:p>
              </w:tc>
              <w:tc>
                <w:tcPr>
                  <w:tcW w:w="596" w:type="pct"/>
                  <w:vAlign w:val="center"/>
                </w:tcPr>
                <w:p w14:paraId="78CCE008" w14:textId="77777777" w:rsidR="00BD126E" w:rsidRPr="00D370C4" w:rsidRDefault="00BD126E" w:rsidP="00BD126E">
                  <w:pPr>
                    <w:pStyle w:val="TableParagraph"/>
                    <w:spacing w:before="33"/>
                    <w:rPr>
                      <w:rFonts w:eastAsiaTheme="minorEastAsia"/>
                      <w:sz w:val="21"/>
                      <w:lang w:eastAsia="zh-CN"/>
                    </w:rPr>
                  </w:pPr>
                  <w:r w:rsidRPr="00D370C4">
                    <w:rPr>
                      <w:lang w:eastAsia="zh-CN"/>
                    </w:rPr>
                    <w:t>0.40%</w:t>
                  </w:r>
                </w:p>
              </w:tc>
              <w:tc>
                <w:tcPr>
                  <w:tcW w:w="595" w:type="pct"/>
                  <w:vAlign w:val="center"/>
                </w:tcPr>
                <w:p w14:paraId="66BB9641" w14:textId="77777777" w:rsidR="00BD126E" w:rsidRPr="00D370C4" w:rsidRDefault="00BD126E" w:rsidP="00BD126E">
                  <w:pPr>
                    <w:pStyle w:val="TableParagraph"/>
                    <w:spacing w:before="33"/>
                    <w:rPr>
                      <w:rFonts w:eastAsiaTheme="minorEastAsia"/>
                      <w:sz w:val="21"/>
                      <w:lang w:eastAsia="zh-CN"/>
                    </w:rPr>
                  </w:pPr>
                  <w:r w:rsidRPr="00D370C4">
                    <w:rPr>
                      <w:lang w:eastAsia="zh-CN"/>
                    </w:rPr>
                    <w:t>4.10%</w:t>
                  </w:r>
                </w:p>
              </w:tc>
            </w:tr>
            <w:tr w:rsidR="00BD126E" w:rsidRPr="00D370C4" w14:paraId="27C3E9DF" w14:textId="77777777" w:rsidTr="00074FD8">
              <w:trPr>
                <w:trHeight w:val="380"/>
              </w:trPr>
              <w:tc>
                <w:tcPr>
                  <w:tcW w:w="2020" w:type="pct"/>
                  <w:tcBorders>
                    <w:bottom w:val="single" w:sz="8" w:space="0" w:color="auto"/>
                  </w:tcBorders>
                  <w:vAlign w:val="center"/>
                </w:tcPr>
                <w:p w14:paraId="602AF923" w14:textId="77777777" w:rsidR="00BD126E" w:rsidRPr="00D370C4" w:rsidRDefault="00BD126E" w:rsidP="00BD126E">
                  <w:pPr>
                    <w:pStyle w:val="TableParagraph"/>
                    <w:spacing w:before="33"/>
                    <w:rPr>
                      <w:rFonts w:eastAsia="宋体"/>
                      <w:sz w:val="21"/>
                      <w:lang w:eastAsia="zh-CN"/>
                    </w:rPr>
                  </w:pPr>
                  <w:r w:rsidRPr="00D370C4">
                    <w:rPr>
                      <w:lang w:eastAsia="zh-CN"/>
                    </w:rPr>
                    <w:t>28d</w:t>
                  </w:r>
                  <w:r w:rsidRPr="00D370C4">
                    <w:rPr>
                      <w:rFonts w:eastAsia="宋体"/>
                      <w:lang w:eastAsia="zh-CN"/>
                    </w:rPr>
                    <w:t>龄期</w:t>
                  </w:r>
                </w:p>
              </w:tc>
              <w:tc>
                <w:tcPr>
                  <w:tcW w:w="597" w:type="pct"/>
                  <w:tcBorders>
                    <w:bottom w:val="single" w:sz="8" w:space="0" w:color="auto"/>
                  </w:tcBorders>
                  <w:vAlign w:val="center"/>
                </w:tcPr>
                <w:p w14:paraId="6BA48D8D" w14:textId="77777777" w:rsidR="00BD126E" w:rsidRPr="00D370C4" w:rsidRDefault="00BD126E" w:rsidP="00BD126E">
                  <w:pPr>
                    <w:pStyle w:val="TableParagraph"/>
                    <w:spacing w:before="33"/>
                    <w:rPr>
                      <w:rFonts w:eastAsiaTheme="minorEastAsia"/>
                      <w:sz w:val="21"/>
                      <w:lang w:eastAsia="zh-CN"/>
                    </w:rPr>
                  </w:pPr>
                  <w:r w:rsidRPr="00D370C4">
                    <w:rPr>
                      <w:lang w:eastAsia="zh-CN"/>
                    </w:rPr>
                    <w:t>7.66%</w:t>
                  </w:r>
                </w:p>
              </w:tc>
              <w:tc>
                <w:tcPr>
                  <w:tcW w:w="596" w:type="pct"/>
                  <w:tcBorders>
                    <w:bottom w:val="single" w:sz="8" w:space="0" w:color="auto"/>
                  </w:tcBorders>
                  <w:vAlign w:val="center"/>
                </w:tcPr>
                <w:p w14:paraId="22D75243" w14:textId="77777777" w:rsidR="00BD126E" w:rsidRPr="00D370C4" w:rsidRDefault="00BD126E" w:rsidP="00BD126E">
                  <w:pPr>
                    <w:pStyle w:val="TableParagraph"/>
                    <w:spacing w:before="33"/>
                    <w:rPr>
                      <w:rFonts w:eastAsiaTheme="minorEastAsia"/>
                      <w:sz w:val="21"/>
                      <w:lang w:eastAsia="zh-CN"/>
                    </w:rPr>
                  </w:pPr>
                  <w:r w:rsidRPr="00D370C4">
                    <w:rPr>
                      <w:lang w:eastAsia="zh-CN"/>
                    </w:rPr>
                    <w:t>0.62%</w:t>
                  </w:r>
                </w:p>
              </w:tc>
              <w:tc>
                <w:tcPr>
                  <w:tcW w:w="596" w:type="pct"/>
                  <w:tcBorders>
                    <w:bottom w:val="single" w:sz="8" w:space="0" w:color="auto"/>
                  </w:tcBorders>
                  <w:vAlign w:val="center"/>
                </w:tcPr>
                <w:p w14:paraId="397B8784" w14:textId="77777777" w:rsidR="00BD126E" w:rsidRPr="00D370C4" w:rsidRDefault="00BD126E" w:rsidP="00BD126E">
                  <w:pPr>
                    <w:pStyle w:val="TableParagraph"/>
                    <w:spacing w:before="33"/>
                    <w:rPr>
                      <w:rFonts w:eastAsiaTheme="minorEastAsia"/>
                      <w:sz w:val="21"/>
                      <w:lang w:eastAsia="zh-CN"/>
                    </w:rPr>
                  </w:pPr>
                  <w:r w:rsidRPr="00D370C4">
                    <w:rPr>
                      <w:lang w:eastAsia="zh-CN"/>
                    </w:rPr>
                    <w:t>1.43%</w:t>
                  </w:r>
                </w:p>
              </w:tc>
              <w:tc>
                <w:tcPr>
                  <w:tcW w:w="596" w:type="pct"/>
                  <w:tcBorders>
                    <w:bottom w:val="single" w:sz="8" w:space="0" w:color="auto"/>
                  </w:tcBorders>
                  <w:vAlign w:val="center"/>
                </w:tcPr>
                <w:p w14:paraId="530AAF1D" w14:textId="77777777" w:rsidR="00BD126E" w:rsidRPr="00D370C4" w:rsidRDefault="00BD126E" w:rsidP="00BD126E">
                  <w:pPr>
                    <w:pStyle w:val="TableParagraph"/>
                    <w:spacing w:before="33"/>
                    <w:rPr>
                      <w:rFonts w:eastAsiaTheme="minorEastAsia"/>
                      <w:sz w:val="21"/>
                      <w:lang w:eastAsia="zh-CN"/>
                    </w:rPr>
                  </w:pPr>
                  <w:r w:rsidRPr="00D370C4">
                    <w:rPr>
                      <w:lang w:eastAsia="zh-CN"/>
                    </w:rPr>
                    <w:t>5.24%</w:t>
                  </w:r>
                </w:p>
              </w:tc>
              <w:tc>
                <w:tcPr>
                  <w:tcW w:w="595" w:type="pct"/>
                  <w:tcBorders>
                    <w:bottom w:val="single" w:sz="8" w:space="0" w:color="auto"/>
                  </w:tcBorders>
                  <w:vAlign w:val="center"/>
                </w:tcPr>
                <w:p w14:paraId="5BECD568" w14:textId="77777777" w:rsidR="00BD126E" w:rsidRPr="00D370C4" w:rsidRDefault="00BD126E" w:rsidP="00BD126E">
                  <w:pPr>
                    <w:pStyle w:val="TableParagraph"/>
                    <w:spacing w:before="33"/>
                    <w:rPr>
                      <w:rFonts w:eastAsiaTheme="minorEastAsia"/>
                      <w:sz w:val="21"/>
                      <w:lang w:eastAsia="zh-CN"/>
                    </w:rPr>
                  </w:pPr>
                  <w:r w:rsidRPr="00D370C4">
                    <w:rPr>
                      <w:lang w:eastAsia="zh-CN"/>
                    </w:rPr>
                    <w:t>4.51%</w:t>
                  </w:r>
                </w:p>
              </w:tc>
            </w:tr>
          </w:tbl>
          <w:p w14:paraId="7F08EBB1" w14:textId="07183281" w:rsidR="000366D9" w:rsidRDefault="000366D9" w:rsidP="000366D9">
            <w:pPr>
              <w:snapToGrid w:val="0"/>
              <w:spacing w:line="360" w:lineRule="auto"/>
              <w:ind w:rightChars="46" w:right="97"/>
              <w:rPr>
                <w:rFonts w:ascii="宋体" w:hAnsi="宋体"/>
                <w:b/>
                <w:bCs/>
                <w:sz w:val="24"/>
              </w:rPr>
            </w:pPr>
            <w:r w:rsidRPr="000366D9">
              <w:rPr>
                <w:rFonts w:ascii="宋体" w:hAnsi="宋体"/>
                <w:b/>
                <w:bCs/>
                <w:sz w:val="24"/>
              </w:rPr>
              <w:t>研究工作中取得的主要成绩和收获</w:t>
            </w:r>
            <w:r>
              <w:rPr>
                <w:rFonts w:ascii="宋体" w:hAnsi="宋体" w:hint="eastAsia"/>
                <w:b/>
                <w:bCs/>
                <w:sz w:val="24"/>
              </w:rPr>
              <w:t>：</w:t>
            </w:r>
          </w:p>
          <w:p w14:paraId="46563DA7" w14:textId="170F55AF" w:rsidR="000366D9" w:rsidRPr="000366D9" w:rsidRDefault="000366D9" w:rsidP="00AD619D">
            <w:pPr>
              <w:pStyle w:val="ac"/>
              <w:numPr>
                <w:ilvl w:val="0"/>
                <w:numId w:val="4"/>
              </w:numPr>
              <w:snapToGrid w:val="0"/>
              <w:spacing w:line="360" w:lineRule="auto"/>
              <w:ind w:rightChars="46" w:right="97" w:firstLineChars="0"/>
              <w:rPr>
                <w:rFonts w:hAnsi="宋体"/>
                <w:sz w:val="24"/>
              </w:rPr>
            </w:pPr>
            <w:r w:rsidRPr="000366D9">
              <w:rPr>
                <w:rFonts w:hAnsi="宋体" w:hint="eastAsia"/>
                <w:sz w:val="24"/>
              </w:rPr>
              <w:t>通过本次实验，发现了糯米浆混凝土的施工工艺对立方体的强度有着很大的影响。</w:t>
            </w:r>
          </w:p>
          <w:p w14:paraId="0FFA7962" w14:textId="35265F24" w:rsidR="000366D9" w:rsidRPr="00AD619D" w:rsidRDefault="000366D9" w:rsidP="00AD619D">
            <w:pPr>
              <w:pStyle w:val="ac"/>
              <w:numPr>
                <w:ilvl w:val="0"/>
                <w:numId w:val="4"/>
              </w:numPr>
              <w:snapToGrid w:val="0"/>
              <w:spacing w:line="360" w:lineRule="auto"/>
              <w:ind w:rightChars="46" w:right="97" w:firstLineChars="0"/>
              <w:rPr>
                <w:rFonts w:ascii="宋体" w:hAnsi="宋体"/>
                <w:sz w:val="24"/>
              </w:rPr>
            </w:pPr>
            <w:r w:rsidRPr="00AD619D">
              <w:rPr>
                <w:rFonts w:ascii="宋体" w:hAnsi="宋体" w:hint="eastAsia"/>
                <w:sz w:val="24"/>
              </w:rPr>
              <w:t>通过本次实验，对</w:t>
            </w:r>
            <w:r w:rsidR="00AD619D" w:rsidRPr="00AD619D">
              <w:rPr>
                <w:rFonts w:ascii="宋体" w:hAnsi="宋体" w:hint="eastAsia"/>
                <w:sz w:val="24"/>
              </w:rPr>
              <w:t>素混凝土和加入了其他添加物的混凝土的力学性质有了更深一步的了解。</w:t>
            </w:r>
          </w:p>
          <w:p w14:paraId="4757B650" w14:textId="77777777" w:rsidR="00AD619D" w:rsidRDefault="00AD619D" w:rsidP="00AD619D">
            <w:pPr>
              <w:numPr>
                <w:ilvl w:val="0"/>
                <w:numId w:val="4"/>
              </w:numPr>
              <w:spacing w:beforeLines="50" w:before="120" w:line="360" w:lineRule="auto"/>
              <w:rPr>
                <w:rFonts w:ascii="新宋体" w:eastAsia="新宋体" w:hAnsi="新宋体"/>
                <w:sz w:val="24"/>
              </w:rPr>
            </w:pPr>
            <w:r>
              <w:rPr>
                <w:rFonts w:ascii="新宋体" w:eastAsia="新宋体" w:hAnsi="新宋体" w:hint="eastAsia"/>
                <w:sz w:val="24"/>
              </w:rPr>
              <w:t>通过试验，提高了团队成员的动手操作能力及发现、分析、解决问题</w:t>
            </w:r>
            <w:r>
              <w:rPr>
                <w:rFonts w:ascii="新宋体" w:eastAsia="新宋体" w:hAnsi="新宋体" w:hint="eastAsia"/>
                <w:sz w:val="24"/>
              </w:rPr>
              <w:lastRenderedPageBreak/>
              <w:t>的能力。</w:t>
            </w:r>
          </w:p>
          <w:p w14:paraId="07C66633" w14:textId="77777777" w:rsidR="00AD619D" w:rsidRDefault="00AD619D" w:rsidP="00AD619D">
            <w:pPr>
              <w:numPr>
                <w:ilvl w:val="0"/>
                <w:numId w:val="4"/>
              </w:numPr>
              <w:spacing w:beforeLines="50" w:before="120" w:line="360" w:lineRule="auto"/>
              <w:rPr>
                <w:rFonts w:ascii="新宋体" w:eastAsia="新宋体" w:hAnsi="新宋体"/>
                <w:sz w:val="24"/>
              </w:rPr>
            </w:pPr>
            <w:r>
              <w:rPr>
                <w:rFonts w:ascii="新宋体" w:eastAsia="新宋体" w:hAnsi="新宋体" w:hint="eastAsia"/>
                <w:sz w:val="24"/>
              </w:rPr>
              <w:t>学会运用科学方法对试验数据进行分析整合和利用。</w:t>
            </w:r>
          </w:p>
          <w:p w14:paraId="1C1CC54B" w14:textId="29019F54" w:rsidR="00AD619D" w:rsidRPr="00AD619D" w:rsidRDefault="00AD619D" w:rsidP="00AD619D">
            <w:pPr>
              <w:numPr>
                <w:ilvl w:val="0"/>
                <w:numId w:val="4"/>
              </w:numPr>
              <w:spacing w:beforeLines="50" w:before="120" w:line="360" w:lineRule="auto"/>
              <w:rPr>
                <w:rFonts w:ascii="新宋体" w:eastAsia="新宋体" w:hAnsi="新宋体"/>
                <w:sz w:val="24"/>
              </w:rPr>
            </w:pPr>
            <w:r>
              <w:rPr>
                <w:rFonts w:ascii="新宋体" w:eastAsia="新宋体" w:hAnsi="新宋体" w:hint="eastAsia"/>
                <w:sz w:val="24"/>
              </w:rPr>
              <w:t>提高了团队成员的科研素养，提高了撰写论文的能力。</w:t>
            </w:r>
          </w:p>
          <w:p w14:paraId="00259BB3" w14:textId="09FEBC7B" w:rsidR="00AD619D" w:rsidRPr="00AD619D" w:rsidRDefault="000366D9" w:rsidP="00AD619D">
            <w:pPr>
              <w:snapToGrid w:val="0"/>
              <w:rPr>
                <w:rFonts w:ascii="宋体" w:hAnsi="宋体"/>
                <w:b/>
                <w:bCs/>
                <w:sz w:val="24"/>
              </w:rPr>
            </w:pPr>
            <w:r w:rsidRPr="000366D9">
              <w:rPr>
                <w:rFonts w:ascii="宋体" w:hAnsi="宋体"/>
                <w:b/>
                <w:bCs/>
                <w:sz w:val="24"/>
              </w:rPr>
              <w:t>研究工作有哪些不足</w:t>
            </w:r>
            <w:r w:rsidR="00AD619D">
              <w:rPr>
                <w:rFonts w:ascii="宋体" w:hAnsi="宋体" w:hint="eastAsia"/>
                <w:b/>
                <w:bCs/>
                <w:sz w:val="24"/>
              </w:rPr>
              <w:t>，</w:t>
            </w:r>
            <w:r w:rsidR="00AD619D" w:rsidRPr="00AD619D">
              <w:rPr>
                <w:rFonts w:ascii="宋体" w:hAnsi="宋体"/>
                <w:b/>
                <w:bCs/>
                <w:sz w:val="24"/>
              </w:rPr>
              <w:t>有哪些问题尚需深入研究，研究工作中的困难、问题和建议。</w:t>
            </w:r>
          </w:p>
          <w:p w14:paraId="3153B585" w14:textId="384D1936" w:rsidR="000366D9" w:rsidRPr="00AD619D" w:rsidRDefault="00AD619D" w:rsidP="00AD619D">
            <w:pPr>
              <w:pStyle w:val="ac"/>
              <w:numPr>
                <w:ilvl w:val="0"/>
                <w:numId w:val="6"/>
              </w:numPr>
              <w:snapToGrid w:val="0"/>
              <w:spacing w:line="360" w:lineRule="auto"/>
              <w:ind w:rightChars="46" w:right="97" w:firstLineChars="0"/>
              <w:rPr>
                <w:rFonts w:hAnsi="宋体"/>
                <w:sz w:val="24"/>
              </w:rPr>
            </w:pPr>
            <w:r w:rsidRPr="00AD619D">
              <w:rPr>
                <w:rFonts w:hAnsi="宋体" w:hint="eastAsia"/>
                <w:sz w:val="24"/>
              </w:rPr>
              <w:t>对本次实验的材料挑选在实验前期阶段没有做到调研，导致前期实验材料的浪费和人力的损失。</w:t>
            </w:r>
          </w:p>
          <w:p w14:paraId="34BAE164" w14:textId="4A8FFD16" w:rsidR="00AD619D" w:rsidRDefault="00AD619D" w:rsidP="00AD619D">
            <w:pPr>
              <w:pStyle w:val="ac"/>
              <w:numPr>
                <w:ilvl w:val="0"/>
                <w:numId w:val="6"/>
              </w:numPr>
              <w:snapToGrid w:val="0"/>
              <w:spacing w:line="360" w:lineRule="auto"/>
              <w:ind w:rightChars="46" w:right="97" w:firstLineChars="0"/>
              <w:rPr>
                <w:rFonts w:ascii="宋体" w:hAnsi="宋体"/>
                <w:b/>
                <w:bCs/>
                <w:sz w:val="24"/>
              </w:rPr>
            </w:pPr>
            <w:r w:rsidRPr="00AD619D">
              <w:rPr>
                <w:rFonts w:ascii="宋体" w:hAnsi="宋体" w:hint="eastAsia"/>
                <w:sz w:val="24"/>
              </w:rPr>
              <w:t>对本次实验中没有考虑在加入了糯米浆之后混凝土的流动性，导致在搅拌和振捣时立方体试块出现了大量的蜂窝面</w:t>
            </w:r>
            <w:r>
              <w:rPr>
                <w:rFonts w:ascii="宋体" w:hAnsi="宋体" w:hint="eastAsia"/>
                <w:b/>
                <w:bCs/>
                <w:sz w:val="24"/>
              </w:rPr>
              <w:t>。</w:t>
            </w:r>
          </w:p>
          <w:p w14:paraId="4360C07D" w14:textId="77777777" w:rsidR="00AD619D" w:rsidRDefault="00AD619D" w:rsidP="00AD619D">
            <w:pPr>
              <w:numPr>
                <w:ilvl w:val="0"/>
                <w:numId w:val="6"/>
              </w:numPr>
              <w:spacing w:beforeLines="50" w:before="120" w:line="360" w:lineRule="auto"/>
              <w:rPr>
                <w:rFonts w:ascii="新宋体" w:eastAsia="新宋体" w:hAnsi="新宋体"/>
                <w:sz w:val="24"/>
              </w:rPr>
            </w:pPr>
            <w:r>
              <w:rPr>
                <w:rFonts w:ascii="新宋体" w:eastAsia="新宋体" w:hAnsi="新宋体" w:hint="eastAsia"/>
                <w:sz w:val="24"/>
              </w:rPr>
              <w:t>如砂石等试验材料的对于学生来说的难获得性和砂石的质量问题也是本项目实施过程中的阻碍。</w:t>
            </w:r>
          </w:p>
          <w:p w14:paraId="10ED15BA" w14:textId="70056C60" w:rsidR="00AD619D" w:rsidRPr="00AD619D" w:rsidRDefault="00AD619D" w:rsidP="00AD619D">
            <w:pPr>
              <w:pStyle w:val="ac"/>
              <w:numPr>
                <w:ilvl w:val="0"/>
                <w:numId w:val="6"/>
              </w:numPr>
              <w:snapToGrid w:val="0"/>
              <w:spacing w:line="360" w:lineRule="auto"/>
              <w:ind w:rightChars="46" w:right="97" w:firstLineChars="0"/>
              <w:rPr>
                <w:rFonts w:ascii="宋体" w:hAnsi="宋体"/>
                <w:b/>
                <w:bCs/>
                <w:sz w:val="24"/>
              </w:rPr>
            </w:pPr>
            <w:r>
              <w:rPr>
                <w:rFonts w:ascii="新宋体" w:eastAsia="新宋体" w:hAnsi="新宋体" w:hint="eastAsia"/>
                <w:sz w:val="24"/>
              </w:rPr>
              <w:t>应充分利用资源查阅有关资料和学术期刊、杂志报告，提高自己的实践能力和理论素养，加强团队成员之间的交流，主动找指导老师和专家交流。</w:t>
            </w:r>
          </w:p>
          <w:p w14:paraId="31591C02" w14:textId="77777777" w:rsidR="000366D9" w:rsidRDefault="000366D9" w:rsidP="000366D9">
            <w:pPr>
              <w:snapToGrid w:val="0"/>
              <w:spacing w:line="360" w:lineRule="auto"/>
              <w:ind w:rightChars="46" w:right="97"/>
              <w:rPr>
                <w:rFonts w:hAnsi="宋体"/>
                <w:sz w:val="24"/>
              </w:rPr>
            </w:pPr>
          </w:p>
          <w:p w14:paraId="7993FEB0" w14:textId="6D7158DB" w:rsidR="00FA3A0C" w:rsidRPr="00935583" w:rsidRDefault="00FA3A0C" w:rsidP="00A710D3">
            <w:pPr>
              <w:snapToGrid w:val="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实验过程中混凝土的流动性与理论相差较大，具体操作起来有很大的误差。争对糯米浆混凝土的流动性还需进行进一步的研究。</w:t>
            </w:r>
          </w:p>
          <w:p w14:paraId="3247F5BC" w14:textId="77777777" w:rsidR="0086064E" w:rsidRPr="00935583" w:rsidRDefault="0086064E" w:rsidP="00A710D3">
            <w:pPr>
              <w:snapToGrid w:val="0"/>
              <w:rPr>
                <w:rFonts w:ascii="宋体" w:hAnsi="宋体"/>
                <w:sz w:val="24"/>
              </w:rPr>
            </w:pPr>
          </w:p>
        </w:tc>
      </w:tr>
    </w:tbl>
    <w:p w14:paraId="73BC6CB7" w14:textId="77777777" w:rsidR="0086064E" w:rsidRPr="00935583" w:rsidRDefault="0086064E" w:rsidP="0086064E">
      <w:pPr>
        <w:rPr>
          <w:rFonts w:eastAsia="黑体"/>
          <w:sz w:val="24"/>
        </w:rPr>
      </w:pPr>
    </w:p>
    <w:p w14:paraId="1EA39102" w14:textId="77777777" w:rsidR="0086064E" w:rsidRPr="00935583" w:rsidRDefault="0086064E" w:rsidP="0086064E">
      <w:pPr>
        <w:rPr>
          <w:rFonts w:eastAsia="黑体"/>
          <w:sz w:val="24"/>
        </w:rPr>
      </w:pPr>
    </w:p>
    <w:p w14:paraId="03FEBC31" w14:textId="77777777" w:rsidR="0086064E" w:rsidRPr="00935583" w:rsidRDefault="0086064E" w:rsidP="0086064E">
      <w:pPr>
        <w:ind w:firstLineChars="200" w:firstLine="560"/>
        <w:rPr>
          <w:rFonts w:eastAsia="黑体"/>
          <w:sz w:val="28"/>
          <w:szCs w:val="28"/>
        </w:rPr>
      </w:pPr>
      <w:r w:rsidRPr="00935583">
        <w:rPr>
          <w:rFonts w:eastAsia="黑体"/>
          <w:sz w:val="28"/>
          <w:szCs w:val="28"/>
        </w:rPr>
        <w:t>四、经费</w:t>
      </w:r>
      <w:r w:rsidRPr="00935583">
        <w:rPr>
          <w:rFonts w:eastAsia="黑体" w:hint="eastAsia"/>
          <w:sz w:val="28"/>
          <w:szCs w:val="28"/>
        </w:rPr>
        <w:t>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86064E" w:rsidRPr="00935583" w14:paraId="6378A8D5" w14:textId="77777777" w:rsidTr="00A710D3">
        <w:trPr>
          <w:trHeight w:val="1109"/>
        </w:trPr>
        <w:tc>
          <w:tcPr>
            <w:tcW w:w="8647" w:type="dxa"/>
            <w:vAlign w:val="center"/>
          </w:tcPr>
          <w:p w14:paraId="5E865BB2" w14:textId="1016DBEF" w:rsidR="0086064E" w:rsidRPr="00935583" w:rsidRDefault="0086064E" w:rsidP="00A710D3">
            <w:pPr>
              <w:snapToGrid w:val="0"/>
              <w:ind w:firstLineChars="200" w:firstLine="480"/>
              <w:rPr>
                <w:rFonts w:ascii="宋体" w:hAnsi="宋体"/>
                <w:sz w:val="24"/>
              </w:rPr>
            </w:pPr>
            <w:r w:rsidRPr="00935583">
              <w:rPr>
                <w:rFonts w:ascii="宋体" w:hAnsi="宋体" w:hint="eastAsia"/>
                <w:sz w:val="24"/>
              </w:rPr>
              <w:t>项目</w:t>
            </w:r>
            <w:r w:rsidRPr="00935583">
              <w:rPr>
                <w:rFonts w:ascii="宋体" w:hAnsi="宋体"/>
                <w:sz w:val="24"/>
              </w:rPr>
              <w:t xml:space="preserve">经费合计   </w:t>
            </w:r>
            <w:r w:rsidR="0010695F">
              <w:rPr>
                <w:rFonts w:ascii="宋体" w:hAnsi="宋体" w:hint="eastAsia"/>
                <w:sz w:val="24"/>
              </w:rPr>
              <w:t>10000</w:t>
            </w:r>
            <w:r w:rsidRPr="00935583">
              <w:rPr>
                <w:rFonts w:ascii="宋体" w:hAnsi="宋体"/>
                <w:sz w:val="24"/>
              </w:rPr>
              <w:t xml:space="preserve"> 元。</w:t>
            </w:r>
          </w:p>
        </w:tc>
      </w:tr>
      <w:tr w:rsidR="0086064E" w:rsidRPr="00935583" w14:paraId="10A65138" w14:textId="77777777" w:rsidTr="00A710D3">
        <w:trPr>
          <w:trHeight w:val="4851"/>
        </w:trPr>
        <w:tc>
          <w:tcPr>
            <w:tcW w:w="8647" w:type="dxa"/>
          </w:tcPr>
          <w:p w14:paraId="26F1E62C" w14:textId="77777777" w:rsidR="0086064E" w:rsidRPr="00935583" w:rsidRDefault="0086064E" w:rsidP="00A710D3">
            <w:pPr>
              <w:snapToGrid w:val="0"/>
              <w:rPr>
                <w:rFonts w:ascii="宋体" w:hAnsi="宋体"/>
                <w:sz w:val="24"/>
              </w:rPr>
            </w:pPr>
          </w:p>
          <w:p w14:paraId="2917E3F4" w14:textId="77777777" w:rsidR="0086064E" w:rsidRPr="00935583" w:rsidRDefault="0086064E" w:rsidP="00A710D3">
            <w:pPr>
              <w:snapToGrid w:val="0"/>
              <w:rPr>
                <w:rFonts w:ascii="宋体" w:hAnsi="宋体"/>
                <w:sz w:val="24"/>
              </w:rPr>
            </w:pPr>
            <w:r w:rsidRPr="00935583">
              <w:rPr>
                <w:rFonts w:ascii="宋体" w:hAnsi="宋体"/>
                <w:sz w:val="24"/>
              </w:rPr>
              <w:t>经费支出情况：</w:t>
            </w:r>
          </w:p>
          <w:tbl>
            <w:tblPr>
              <w:tblStyle w:val="ab"/>
              <w:tblW w:w="0" w:type="auto"/>
              <w:tblLayout w:type="fixed"/>
              <w:tblLook w:val="04A0" w:firstRow="1" w:lastRow="0" w:firstColumn="1" w:lastColumn="0" w:noHBand="0" w:noVBand="1"/>
            </w:tblPr>
            <w:tblGrid>
              <w:gridCol w:w="1055"/>
              <w:gridCol w:w="4559"/>
              <w:gridCol w:w="2807"/>
            </w:tblGrid>
            <w:tr w:rsidR="00026DB4" w14:paraId="3585F469" w14:textId="77777777" w:rsidTr="00026DB4">
              <w:trPr>
                <w:trHeight w:val="572"/>
              </w:trPr>
              <w:tc>
                <w:tcPr>
                  <w:tcW w:w="1055" w:type="dxa"/>
                </w:tcPr>
                <w:p w14:paraId="0E683086" w14:textId="7AC51878" w:rsidR="00026DB4" w:rsidRDefault="00026DB4" w:rsidP="00026DB4">
                  <w:pPr>
                    <w:jc w:val="center"/>
                    <w:rPr>
                      <w:rFonts w:ascii="宋体" w:hAnsi="宋体"/>
                      <w:sz w:val="24"/>
                    </w:rPr>
                  </w:pPr>
                  <w:r>
                    <w:rPr>
                      <w:rFonts w:ascii="宋体" w:hAnsi="宋体" w:hint="eastAsia"/>
                      <w:sz w:val="24"/>
                    </w:rPr>
                    <w:t>编号</w:t>
                  </w:r>
                </w:p>
              </w:tc>
              <w:tc>
                <w:tcPr>
                  <w:tcW w:w="4559" w:type="dxa"/>
                </w:tcPr>
                <w:p w14:paraId="4E1A3D8D" w14:textId="397F8225" w:rsidR="00026DB4" w:rsidRDefault="00026DB4" w:rsidP="00026DB4">
                  <w:pPr>
                    <w:jc w:val="center"/>
                    <w:rPr>
                      <w:rFonts w:ascii="宋体" w:hAnsi="宋体"/>
                      <w:sz w:val="24"/>
                    </w:rPr>
                  </w:pPr>
                  <w:r>
                    <w:rPr>
                      <w:rFonts w:ascii="宋体" w:hAnsi="宋体" w:hint="eastAsia"/>
                      <w:sz w:val="24"/>
                    </w:rPr>
                    <w:t>项目</w:t>
                  </w:r>
                </w:p>
              </w:tc>
              <w:tc>
                <w:tcPr>
                  <w:tcW w:w="2807" w:type="dxa"/>
                </w:tcPr>
                <w:p w14:paraId="5FB81EE4" w14:textId="2DD17F4C" w:rsidR="00026DB4" w:rsidRDefault="00026DB4" w:rsidP="00026DB4">
                  <w:pPr>
                    <w:jc w:val="center"/>
                    <w:rPr>
                      <w:rFonts w:ascii="宋体" w:hAnsi="宋体"/>
                      <w:sz w:val="24"/>
                    </w:rPr>
                  </w:pPr>
                  <w:r>
                    <w:rPr>
                      <w:rFonts w:ascii="宋体" w:hAnsi="宋体" w:hint="eastAsia"/>
                      <w:sz w:val="24"/>
                    </w:rPr>
                    <w:t>金额（元</w:t>
                  </w:r>
                  <w:r>
                    <w:rPr>
                      <w:rFonts w:ascii="宋体" w:hAnsi="宋体"/>
                      <w:sz w:val="24"/>
                    </w:rPr>
                    <w:t>）</w:t>
                  </w:r>
                </w:p>
              </w:tc>
            </w:tr>
            <w:tr w:rsidR="00026DB4" w14:paraId="44A3EF25" w14:textId="77777777" w:rsidTr="00026DB4">
              <w:trPr>
                <w:trHeight w:val="553"/>
              </w:trPr>
              <w:tc>
                <w:tcPr>
                  <w:tcW w:w="1055" w:type="dxa"/>
                </w:tcPr>
                <w:p w14:paraId="6EFE22FA" w14:textId="7648B511" w:rsidR="00026DB4" w:rsidRDefault="00026DB4" w:rsidP="00026DB4">
                  <w:pPr>
                    <w:jc w:val="center"/>
                    <w:rPr>
                      <w:rFonts w:ascii="宋体" w:hAnsi="宋体"/>
                      <w:sz w:val="24"/>
                    </w:rPr>
                  </w:pPr>
                  <w:r>
                    <w:rPr>
                      <w:rFonts w:ascii="宋体" w:hAnsi="宋体" w:hint="eastAsia"/>
                      <w:sz w:val="24"/>
                    </w:rPr>
                    <w:t>1</w:t>
                  </w:r>
                </w:p>
              </w:tc>
              <w:tc>
                <w:tcPr>
                  <w:tcW w:w="4559" w:type="dxa"/>
                </w:tcPr>
                <w:p w14:paraId="2690D1EC" w14:textId="7C979F87" w:rsidR="00026DB4" w:rsidRDefault="00026DB4" w:rsidP="00026DB4">
                  <w:pPr>
                    <w:jc w:val="center"/>
                    <w:rPr>
                      <w:rFonts w:ascii="宋体" w:hAnsi="宋体"/>
                      <w:sz w:val="24"/>
                    </w:rPr>
                  </w:pPr>
                  <w:r>
                    <w:rPr>
                      <w:rFonts w:ascii="宋体" w:hAnsi="宋体" w:hint="eastAsia"/>
                      <w:sz w:val="24"/>
                    </w:rPr>
                    <w:t>材料费（沙子、石头、水泥、糯米粉等）</w:t>
                  </w:r>
                </w:p>
              </w:tc>
              <w:tc>
                <w:tcPr>
                  <w:tcW w:w="2807" w:type="dxa"/>
                </w:tcPr>
                <w:p w14:paraId="1CD22361" w14:textId="78FB4FDB" w:rsidR="00026DB4" w:rsidRDefault="00026DB4" w:rsidP="00026DB4">
                  <w:pPr>
                    <w:jc w:val="center"/>
                    <w:rPr>
                      <w:rFonts w:ascii="宋体" w:hAnsi="宋体"/>
                      <w:sz w:val="24"/>
                    </w:rPr>
                  </w:pPr>
                  <w:r>
                    <w:rPr>
                      <w:rFonts w:ascii="宋体" w:hAnsi="宋体" w:hint="eastAsia"/>
                      <w:sz w:val="24"/>
                    </w:rPr>
                    <w:t>5</w:t>
                  </w:r>
                  <w:r>
                    <w:rPr>
                      <w:rFonts w:ascii="宋体" w:hAnsi="宋体"/>
                      <w:sz w:val="24"/>
                    </w:rPr>
                    <w:t>630</w:t>
                  </w:r>
                </w:p>
              </w:tc>
            </w:tr>
            <w:tr w:rsidR="00026DB4" w14:paraId="07499698" w14:textId="77777777" w:rsidTr="00026DB4">
              <w:trPr>
                <w:trHeight w:val="561"/>
              </w:trPr>
              <w:tc>
                <w:tcPr>
                  <w:tcW w:w="1055" w:type="dxa"/>
                </w:tcPr>
                <w:p w14:paraId="601A2D0A" w14:textId="5E574895" w:rsidR="00026DB4" w:rsidRDefault="00026DB4" w:rsidP="00026DB4">
                  <w:pPr>
                    <w:jc w:val="center"/>
                    <w:rPr>
                      <w:rFonts w:ascii="宋体" w:hAnsi="宋体"/>
                      <w:sz w:val="24"/>
                    </w:rPr>
                  </w:pPr>
                  <w:r>
                    <w:rPr>
                      <w:rFonts w:ascii="宋体" w:hAnsi="宋体" w:hint="eastAsia"/>
                      <w:sz w:val="24"/>
                    </w:rPr>
                    <w:t>2</w:t>
                  </w:r>
                </w:p>
              </w:tc>
              <w:tc>
                <w:tcPr>
                  <w:tcW w:w="4559" w:type="dxa"/>
                </w:tcPr>
                <w:p w14:paraId="673EC73A" w14:textId="01434C72" w:rsidR="00026DB4" w:rsidRDefault="00026DB4" w:rsidP="00026DB4">
                  <w:pPr>
                    <w:jc w:val="center"/>
                    <w:rPr>
                      <w:rFonts w:ascii="宋体" w:hAnsi="宋体"/>
                      <w:sz w:val="24"/>
                    </w:rPr>
                  </w:pPr>
                  <w:r>
                    <w:rPr>
                      <w:rFonts w:ascii="宋体" w:hAnsi="宋体" w:hint="eastAsia"/>
                      <w:sz w:val="24"/>
                    </w:rPr>
                    <w:t>电饭锅、排插</w:t>
                  </w:r>
                </w:p>
              </w:tc>
              <w:tc>
                <w:tcPr>
                  <w:tcW w:w="2807" w:type="dxa"/>
                </w:tcPr>
                <w:p w14:paraId="6E6DD9CE" w14:textId="2B2302C6" w:rsidR="00026DB4" w:rsidRDefault="00026DB4" w:rsidP="00026DB4">
                  <w:pPr>
                    <w:jc w:val="center"/>
                    <w:rPr>
                      <w:rFonts w:ascii="宋体" w:hAnsi="宋体"/>
                      <w:sz w:val="24"/>
                    </w:rPr>
                  </w:pPr>
                  <w:r>
                    <w:rPr>
                      <w:rFonts w:ascii="宋体" w:hAnsi="宋体" w:hint="eastAsia"/>
                      <w:sz w:val="24"/>
                    </w:rPr>
                    <w:t>620</w:t>
                  </w:r>
                </w:p>
              </w:tc>
            </w:tr>
            <w:tr w:rsidR="00026DB4" w14:paraId="0ADE5141" w14:textId="77777777" w:rsidTr="00026DB4">
              <w:trPr>
                <w:trHeight w:val="555"/>
              </w:trPr>
              <w:tc>
                <w:tcPr>
                  <w:tcW w:w="1055" w:type="dxa"/>
                </w:tcPr>
                <w:p w14:paraId="2D230848" w14:textId="4E02FAA9" w:rsidR="00026DB4" w:rsidRDefault="00026DB4" w:rsidP="00026DB4">
                  <w:pPr>
                    <w:jc w:val="center"/>
                    <w:rPr>
                      <w:rFonts w:ascii="宋体" w:hAnsi="宋体"/>
                      <w:sz w:val="24"/>
                    </w:rPr>
                  </w:pPr>
                  <w:r>
                    <w:rPr>
                      <w:rFonts w:ascii="宋体" w:hAnsi="宋体" w:hint="eastAsia"/>
                      <w:sz w:val="24"/>
                    </w:rPr>
                    <w:t>43</w:t>
                  </w:r>
                </w:p>
              </w:tc>
              <w:tc>
                <w:tcPr>
                  <w:tcW w:w="4559" w:type="dxa"/>
                </w:tcPr>
                <w:p w14:paraId="34017B70" w14:textId="1878B88C" w:rsidR="00026DB4" w:rsidRDefault="00026DB4" w:rsidP="00026DB4">
                  <w:pPr>
                    <w:jc w:val="center"/>
                    <w:rPr>
                      <w:rFonts w:ascii="宋体" w:hAnsi="宋体"/>
                      <w:sz w:val="24"/>
                    </w:rPr>
                  </w:pPr>
                  <w:r>
                    <w:rPr>
                      <w:rFonts w:ascii="宋体" w:hAnsi="宋体" w:hint="eastAsia"/>
                      <w:sz w:val="24"/>
                    </w:rPr>
                    <w:t>办公品</w:t>
                  </w:r>
                </w:p>
              </w:tc>
              <w:tc>
                <w:tcPr>
                  <w:tcW w:w="2807" w:type="dxa"/>
                </w:tcPr>
                <w:p w14:paraId="37E943E4" w14:textId="14012BF8" w:rsidR="00026DB4" w:rsidRDefault="00026DB4" w:rsidP="00026DB4">
                  <w:pPr>
                    <w:jc w:val="center"/>
                    <w:rPr>
                      <w:rFonts w:ascii="宋体" w:hAnsi="宋体"/>
                      <w:sz w:val="24"/>
                    </w:rPr>
                  </w:pPr>
                  <w:r>
                    <w:rPr>
                      <w:rFonts w:ascii="宋体" w:hAnsi="宋体" w:hint="eastAsia"/>
                      <w:sz w:val="24"/>
                    </w:rPr>
                    <w:t>523</w:t>
                  </w:r>
                </w:p>
              </w:tc>
            </w:tr>
            <w:tr w:rsidR="00026DB4" w14:paraId="304A0204" w14:textId="77777777" w:rsidTr="00026DB4">
              <w:trPr>
                <w:trHeight w:val="563"/>
              </w:trPr>
              <w:tc>
                <w:tcPr>
                  <w:tcW w:w="1055" w:type="dxa"/>
                </w:tcPr>
                <w:p w14:paraId="0DDFF2C6" w14:textId="1E8FAFAF" w:rsidR="00026DB4" w:rsidRDefault="00026DB4" w:rsidP="00026DB4">
                  <w:pPr>
                    <w:jc w:val="center"/>
                    <w:rPr>
                      <w:rFonts w:ascii="宋体" w:hAnsi="宋体"/>
                      <w:sz w:val="24"/>
                    </w:rPr>
                  </w:pPr>
                  <w:r>
                    <w:rPr>
                      <w:rFonts w:ascii="宋体" w:hAnsi="宋体" w:hint="eastAsia"/>
                      <w:sz w:val="24"/>
                    </w:rPr>
                    <w:t>4</w:t>
                  </w:r>
                </w:p>
              </w:tc>
              <w:tc>
                <w:tcPr>
                  <w:tcW w:w="4559" w:type="dxa"/>
                </w:tcPr>
                <w:p w14:paraId="63714655" w14:textId="51592F2C" w:rsidR="00026DB4" w:rsidRDefault="00026DB4" w:rsidP="00026DB4">
                  <w:pPr>
                    <w:jc w:val="center"/>
                    <w:rPr>
                      <w:rFonts w:ascii="宋体" w:hAnsi="宋体"/>
                      <w:sz w:val="24"/>
                    </w:rPr>
                  </w:pPr>
                  <w:r>
                    <w:rPr>
                      <w:rFonts w:ascii="宋体" w:hAnsi="宋体" w:hint="eastAsia"/>
                      <w:sz w:val="24"/>
                    </w:rPr>
                    <w:t>打印、复印费</w:t>
                  </w:r>
                </w:p>
              </w:tc>
              <w:tc>
                <w:tcPr>
                  <w:tcW w:w="2807" w:type="dxa"/>
                </w:tcPr>
                <w:p w14:paraId="0BA411C2" w14:textId="1A6273D9" w:rsidR="00026DB4" w:rsidRDefault="00026DB4" w:rsidP="00026DB4">
                  <w:pPr>
                    <w:jc w:val="center"/>
                    <w:rPr>
                      <w:rFonts w:ascii="宋体" w:hAnsi="宋体"/>
                      <w:sz w:val="24"/>
                    </w:rPr>
                  </w:pPr>
                  <w:r>
                    <w:rPr>
                      <w:rFonts w:ascii="宋体" w:hAnsi="宋体" w:hint="eastAsia"/>
                      <w:sz w:val="24"/>
                    </w:rPr>
                    <w:t>326</w:t>
                  </w:r>
                </w:p>
              </w:tc>
            </w:tr>
            <w:tr w:rsidR="00026DB4" w14:paraId="208B53D4" w14:textId="77777777" w:rsidTr="00026DB4">
              <w:trPr>
                <w:trHeight w:val="563"/>
              </w:trPr>
              <w:tc>
                <w:tcPr>
                  <w:tcW w:w="1055" w:type="dxa"/>
                </w:tcPr>
                <w:p w14:paraId="33160523" w14:textId="1C1BABB5" w:rsidR="00026DB4" w:rsidRDefault="00026DB4" w:rsidP="00026DB4">
                  <w:pPr>
                    <w:jc w:val="center"/>
                    <w:rPr>
                      <w:rFonts w:ascii="宋体" w:hAnsi="宋体"/>
                      <w:sz w:val="24"/>
                    </w:rPr>
                  </w:pPr>
                  <w:r>
                    <w:rPr>
                      <w:rFonts w:ascii="宋体" w:hAnsi="宋体" w:hint="eastAsia"/>
                      <w:sz w:val="24"/>
                    </w:rPr>
                    <w:t>5</w:t>
                  </w:r>
                </w:p>
              </w:tc>
              <w:tc>
                <w:tcPr>
                  <w:tcW w:w="4559" w:type="dxa"/>
                </w:tcPr>
                <w:p w14:paraId="6ECFE3DB" w14:textId="169747C1" w:rsidR="00026DB4" w:rsidRDefault="00026DB4" w:rsidP="00026DB4">
                  <w:pPr>
                    <w:jc w:val="center"/>
                    <w:rPr>
                      <w:rFonts w:ascii="宋体" w:hAnsi="宋体"/>
                      <w:sz w:val="24"/>
                    </w:rPr>
                  </w:pPr>
                  <w:r>
                    <w:rPr>
                      <w:rFonts w:ascii="宋体" w:hAnsi="宋体" w:hint="eastAsia"/>
                      <w:sz w:val="24"/>
                    </w:rPr>
                    <w:t>论文出版费</w:t>
                  </w:r>
                </w:p>
              </w:tc>
              <w:tc>
                <w:tcPr>
                  <w:tcW w:w="2807" w:type="dxa"/>
                </w:tcPr>
                <w:p w14:paraId="38654816" w14:textId="0E146BF6" w:rsidR="00026DB4" w:rsidRDefault="00026DB4" w:rsidP="00026DB4">
                  <w:pPr>
                    <w:jc w:val="center"/>
                    <w:rPr>
                      <w:rFonts w:ascii="宋体" w:hAnsi="宋体"/>
                      <w:sz w:val="24"/>
                    </w:rPr>
                  </w:pPr>
                  <w:r>
                    <w:rPr>
                      <w:rFonts w:ascii="宋体" w:hAnsi="宋体" w:hint="eastAsia"/>
                      <w:sz w:val="24"/>
                    </w:rPr>
                    <w:t>2900</w:t>
                  </w:r>
                </w:p>
              </w:tc>
            </w:tr>
          </w:tbl>
          <w:p w14:paraId="1490C370" w14:textId="6F6D8999" w:rsidR="00AC0616" w:rsidRPr="00AC0616" w:rsidRDefault="00AC0616" w:rsidP="00AC0616">
            <w:pPr>
              <w:ind w:firstLine="480"/>
              <w:rPr>
                <w:rFonts w:ascii="宋体" w:hAnsi="宋体"/>
                <w:sz w:val="24"/>
              </w:rPr>
            </w:pPr>
          </w:p>
        </w:tc>
      </w:tr>
    </w:tbl>
    <w:p w14:paraId="5786874A" w14:textId="77777777" w:rsidR="0086064E" w:rsidRDefault="0086064E" w:rsidP="0086064E">
      <w:pPr>
        <w:ind w:firstLineChars="150" w:firstLine="420"/>
        <w:rPr>
          <w:rFonts w:eastAsia="黑体"/>
          <w:sz w:val="28"/>
          <w:szCs w:val="28"/>
        </w:rPr>
      </w:pPr>
    </w:p>
    <w:p w14:paraId="5F0119B1" w14:textId="77777777" w:rsidR="0086064E" w:rsidRPr="00935583" w:rsidRDefault="0086064E" w:rsidP="0086064E">
      <w:pPr>
        <w:ind w:firstLineChars="150" w:firstLine="420"/>
        <w:rPr>
          <w:rFonts w:eastAsia="黑体"/>
          <w:sz w:val="28"/>
          <w:szCs w:val="28"/>
        </w:rPr>
      </w:pPr>
      <w:r w:rsidRPr="00935583">
        <w:rPr>
          <w:rFonts w:eastAsia="黑体"/>
          <w:sz w:val="28"/>
          <w:szCs w:val="28"/>
        </w:rPr>
        <w:t>五、审核意见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5"/>
      </w:tblGrid>
      <w:tr w:rsidR="0086064E" w:rsidRPr="00935583" w14:paraId="146D2ED1" w14:textId="77777777" w:rsidTr="00A710D3">
        <w:trPr>
          <w:trHeight w:val="3341"/>
        </w:trPr>
        <w:tc>
          <w:tcPr>
            <w:tcW w:w="8755" w:type="dxa"/>
          </w:tcPr>
          <w:p w14:paraId="48438626" w14:textId="77777777" w:rsidR="0086064E" w:rsidRPr="00935583" w:rsidRDefault="0086064E" w:rsidP="00A710D3">
            <w:pPr>
              <w:snapToGrid w:val="0"/>
              <w:rPr>
                <w:rFonts w:ascii="宋体" w:hAnsi="宋体"/>
                <w:sz w:val="24"/>
              </w:rPr>
            </w:pPr>
          </w:p>
          <w:p w14:paraId="617E3A64" w14:textId="77777777" w:rsidR="0086064E" w:rsidRPr="00935583" w:rsidRDefault="0086064E" w:rsidP="00A710D3">
            <w:pPr>
              <w:snapToGrid w:val="0"/>
              <w:rPr>
                <w:rFonts w:ascii="宋体" w:hAnsi="宋体"/>
                <w:sz w:val="24"/>
              </w:rPr>
            </w:pPr>
            <w:r w:rsidRPr="00935583">
              <w:rPr>
                <w:rFonts w:ascii="宋体" w:hAnsi="宋体"/>
                <w:sz w:val="24"/>
              </w:rPr>
              <w:t>项目指导教师结题意见，包括对项目研究工作和研究成果的评价等。</w:t>
            </w:r>
          </w:p>
          <w:p w14:paraId="4292FF52" w14:textId="77777777" w:rsidR="0086064E" w:rsidRPr="00935583" w:rsidRDefault="0086064E" w:rsidP="00A710D3">
            <w:pPr>
              <w:snapToGrid w:val="0"/>
              <w:rPr>
                <w:rFonts w:ascii="宋体" w:hAnsi="宋体"/>
                <w:sz w:val="24"/>
              </w:rPr>
            </w:pPr>
          </w:p>
          <w:p w14:paraId="1C59C355" w14:textId="77777777" w:rsidR="0086064E" w:rsidRPr="00935583" w:rsidRDefault="0086064E" w:rsidP="00A710D3">
            <w:pPr>
              <w:snapToGrid w:val="0"/>
              <w:ind w:firstLineChars="100" w:firstLine="240"/>
              <w:rPr>
                <w:rFonts w:ascii="宋体" w:hAnsi="宋体"/>
                <w:sz w:val="24"/>
              </w:rPr>
            </w:pPr>
          </w:p>
          <w:p w14:paraId="3AA765DA" w14:textId="77777777" w:rsidR="0086064E" w:rsidRPr="00935583" w:rsidRDefault="0086064E" w:rsidP="00A710D3">
            <w:pPr>
              <w:snapToGrid w:val="0"/>
              <w:ind w:firstLineChars="100" w:firstLine="240"/>
              <w:rPr>
                <w:rFonts w:ascii="宋体" w:hAnsi="宋体"/>
                <w:sz w:val="24"/>
              </w:rPr>
            </w:pPr>
          </w:p>
          <w:p w14:paraId="42FB2B18" w14:textId="77777777" w:rsidR="0086064E" w:rsidRPr="00935583" w:rsidRDefault="0086064E" w:rsidP="00A710D3">
            <w:pPr>
              <w:snapToGrid w:val="0"/>
              <w:ind w:firstLineChars="100" w:firstLine="240"/>
              <w:rPr>
                <w:rFonts w:ascii="宋体" w:hAnsi="宋体"/>
                <w:sz w:val="24"/>
              </w:rPr>
            </w:pPr>
          </w:p>
          <w:p w14:paraId="38B11BD3" w14:textId="77777777" w:rsidR="0086064E" w:rsidRPr="00935583" w:rsidRDefault="0086064E" w:rsidP="00A710D3">
            <w:pPr>
              <w:snapToGrid w:val="0"/>
              <w:ind w:firstLineChars="100" w:firstLine="240"/>
              <w:rPr>
                <w:rFonts w:ascii="宋体" w:hAnsi="宋体"/>
                <w:sz w:val="24"/>
              </w:rPr>
            </w:pPr>
          </w:p>
          <w:p w14:paraId="7D853AE6" w14:textId="77777777" w:rsidR="0086064E" w:rsidRPr="00935583" w:rsidRDefault="0086064E" w:rsidP="00A710D3">
            <w:pPr>
              <w:snapToGrid w:val="0"/>
              <w:ind w:firstLineChars="100" w:firstLine="240"/>
              <w:rPr>
                <w:rFonts w:ascii="宋体" w:hAnsi="宋体"/>
                <w:sz w:val="24"/>
              </w:rPr>
            </w:pPr>
          </w:p>
          <w:p w14:paraId="7B31942B" w14:textId="77777777" w:rsidR="0086064E" w:rsidRPr="00935583" w:rsidRDefault="0086064E" w:rsidP="00A710D3">
            <w:pPr>
              <w:snapToGrid w:val="0"/>
              <w:ind w:firstLineChars="2276" w:firstLine="5462"/>
              <w:rPr>
                <w:rFonts w:ascii="宋体" w:hAnsi="宋体"/>
                <w:sz w:val="24"/>
              </w:rPr>
            </w:pPr>
            <w:r w:rsidRPr="00935583">
              <w:rPr>
                <w:rFonts w:ascii="宋体" w:hAnsi="宋体" w:hint="eastAsia"/>
                <w:sz w:val="24"/>
              </w:rPr>
              <w:t>指导老师</w:t>
            </w:r>
            <w:r w:rsidRPr="00935583">
              <w:rPr>
                <w:rFonts w:ascii="宋体" w:hAnsi="宋体"/>
                <w:sz w:val="24"/>
              </w:rPr>
              <w:t>签章：</w:t>
            </w:r>
          </w:p>
          <w:p w14:paraId="380E3753" w14:textId="77777777" w:rsidR="0086064E" w:rsidRPr="00935583" w:rsidRDefault="0086064E" w:rsidP="00A710D3">
            <w:pPr>
              <w:snapToGrid w:val="0"/>
              <w:ind w:firstLineChars="2725" w:firstLine="6540"/>
              <w:rPr>
                <w:rFonts w:ascii="宋体" w:hAnsi="宋体"/>
                <w:sz w:val="24"/>
              </w:rPr>
            </w:pPr>
            <w:r w:rsidRPr="00935583">
              <w:rPr>
                <w:rFonts w:ascii="宋体" w:hAnsi="宋体"/>
                <w:sz w:val="24"/>
              </w:rPr>
              <w:t xml:space="preserve">  年    月    日</w:t>
            </w:r>
          </w:p>
        </w:tc>
      </w:tr>
      <w:tr w:rsidR="0086064E" w:rsidRPr="00935583" w14:paraId="65EA2D20" w14:textId="77777777" w:rsidTr="00A710D3">
        <w:trPr>
          <w:trHeight w:val="5028"/>
        </w:trPr>
        <w:tc>
          <w:tcPr>
            <w:tcW w:w="8755" w:type="dxa"/>
          </w:tcPr>
          <w:p w14:paraId="3BA9BC3A" w14:textId="77777777" w:rsidR="0086064E" w:rsidRPr="00935583" w:rsidRDefault="0086064E" w:rsidP="00A710D3">
            <w:pPr>
              <w:snapToGrid w:val="0"/>
              <w:rPr>
                <w:rFonts w:ascii="宋体" w:hAnsi="宋体"/>
                <w:sz w:val="24"/>
              </w:rPr>
            </w:pPr>
          </w:p>
          <w:p w14:paraId="79A6CEAA" w14:textId="77777777" w:rsidR="0086064E" w:rsidRPr="00935583" w:rsidRDefault="0086064E" w:rsidP="00A710D3">
            <w:pPr>
              <w:snapToGrid w:val="0"/>
              <w:rPr>
                <w:rFonts w:ascii="宋体" w:hAnsi="宋体"/>
                <w:spacing w:val="-8"/>
                <w:sz w:val="24"/>
              </w:rPr>
            </w:pPr>
            <w:r w:rsidRPr="00935583">
              <w:rPr>
                <w:rFonts w:ascii="宋体" w:hAnsi="宋体"/>
                <w:spacing w:val="-8"/>
                <w:sz w:val="24"/>
              </w:rPr>
              <w:t>项目主持人所在学院（系）结题意见</w:t>
            </w:r>
          </w:p>
          <w:p w14:paraId="0F53488C" w14:textId="77777777" w:rsidR="0086064E" w:rsidRPr="00935583" w:rsidRDefault="0086064E" w:rsidP="00A710D3">
            <w:pPr>
              <w:snapToGrid w:val="0"/>
              <w:rPr>
                <w:rFonts w:ascii="宋体" w:hAnsi="宋体"/>
                <w:sz w:val="24"/>
              </w:rPr>
            </w:pPr>
          </w:p>
          <w:p w14:paraId="0912CED9" w14:textId="77777777" w:rsidR="0086064E" w:rsidRPr="00935583" w:rsidRDefault="0086064E" w:rsidP="00A710D3">
            <w:pPr>
              <w:snapToGrid w:val="0"/>
              <w:rPr>
                <w:rFonts w:ascii="宋体" w:hAnsi="宋体"/>
                <w:sz w:val="24"/>
              </w:rPr>
            </w:pPr>
          </w:p>
          <w:p w14:paraId="3195FFD9" w14:textId="77777777" w:rsidR="0086064E" w:rsidRPr="00935583" w:rsidRDefault="0086064E" w:rsidP="00A710D3">
            <w:pPr>
              <w:snapToGrid w:val="0"/>
              <w:rPr>
                <w:rFonts w:ascii="宋体" w:hAnsi="宋体"/>
                <w:sz w:val="24"/>
              </w:rPr>
            </w:pPr>
          </w:p>
          <w:p w14:paraId="6284F754" w14:textId="77777777" w:rsidR="0086064E" w:rsidRPr="00935583" w:rsidRDefault="0086064E" w:rsidP="00A710D3">
            <w:pPr>
              <w:snapToGrid w:val="0"/>
              <w:rPr>
                <w:rFonts w:ascii="宋体" w:hAnsi="宋体"/>
                <w:sz w:val="24"/>
              </w:rPr>
            </w:pPr>
          </w:p>
          <w:p w14:paraId="22114701" w14:textId="77777777" w:rsidR="0086064E" w:rsidRPr="00935583" w:rsidRDefault="0086064E" w:rsidP="00A710D3">
            <w:pPr>
              <w:snapToGrid w:val="0"/>
              <w:rPr>
                <w:rFonts w:ascii="宋体" w:hAnsi="宋体"/>
                <w:sz w:val="24"/>
              </w:rPr>
            </w:pPr>
          </w:p>
          <w:p w14:paraId="0BDDC403" w14:textId="77777777" w:rsidR="0086064E" w:rsidRPr="00935583" w:rsidRDefault="0086064E" w:rsidP="00A710D3">
            <w:pPr>
              <w:snapToGrid w:val="0"/>
              <w:rPr>
                <w:rFonts w:ascii="宋体" w:hAnsi="宋体"/>
                <w:sz w:val="24"/>
              </w:rPr>
            </w:pPr>
          </w:p>
          <w:p w14:paraId="55B567FA" w14:textId="77777777" w:rsidR="0086064E" w:rsidRPr="00935583" w:rsidRDefault="0086064E" w:rsidP="00A710D3">
            <w:pPr>
              <w:snapToGrid w:val="0"/>
              <w:rPr>
                <w:rFonts w:ascii="宋体" w:hAnsi="宋体"/>
                <w:sz w:val="24"/>
              </w:rPr>
            </w:pPr>
          </w:p>
          <w:p w14:paraId="2B62C733" w14:textId="77777777" w:rsidR="0086064E" w:rsidRPr="00935583" w:rsidRDefault="0086064E" w:rsidP="00A710D3">
            <w:pPr>
              <w:snapToGrid w:val="0"/>
              <w:rPr>
                <w:rFonts w:ascii="宋体" w:hAnsi="宋体"/>
                <w:sz w:val="24"/>
              </w:rPr>
            </w:pPr>
          </w:p>
          <w:p w14:paraId="0780C027" w14:textId="77777777" w:rsidR="0086064E" w:rsidRPr="00935583" w:rsidRDefault="0086064E" w:rsidP="00A710D3">
            <w:pPr>
              <w:snapToGrid w:val="0"/>
              <w:ind w:firstLineChars="2276" w:firstLine="5462"/>
              <w:rPr>
                <w:rFonts w:ascii="宋体" w:hAnsi="宋体"/>
                <w:sz w:val="24"/>
              </w:rPr>
            </w:pPr>
            <w:r w:rsidRPr="00935583">
              <w:rPr>
                <w:rFonts w:ascii="宋体" w:hAnsi="宋体" w:hint="eastAsia"/>
                <w:sz w:val="24"/>
              </w:rPr>
              <w:t>院系</w:t>
            </w:r>
            <w:r w:rsidRPr="00935583">
              <w:rPr>
                <w:rFonts w:ascii="宋体" w:hAnsi="宋体"/>
                <w:sz w:val="24"/>
              </w:rPr>
              <w:t>负责人签章：</w:t>
            </w:r>
          </w:p>
          <w:p w14:paraId="71585CBA" w14:textId="77777777" w:rsidR="0086064E" w:rsidRPr="00935583" w:rsidRDefault="0086064E" w:rsidP="00A710D3">
            <w:pPr>
              <w:snapToGrid w:val="0"/>
              <w:ind w:firstLineChars="2700" w:firstLine="6480"/>
              <w:rPr>
                <w:rFonts w:ascii="宋体" w:hAnsi="宋体"/>
                <w:sz w:val="24"/>
              </w:rPr>
            </w:pPr>
            <w:r w:rsidRPr="00935583">
              <w:rPr>
                <w:rFonts w:ascii="宋体" w:hAnsi="宋体"/>
                <w:sz w:val="24"/>
              </w:rPr>
              <w:t xml:space="preserve">  年    月    日</w:t>
            </w:r>
          </w:p>
        </w:tc>
      </w:tr>
      <w:tr w:rsidR="0086064E" w:rsidRPr="00935583" w14:paraId="5C9A53D5" w14:textId="77777777" w:rsidTr="00A710D3">
        <w:trPr>
          <w:trHeight w:val="3730"/>
        </w:trPr>
        <w:tc>
          <w:tcPr>
            <w:tcW w:w="8755" w:type="dxa"/>
          </w:tcPr>
          <w:p w14:paraId="63D211A5" w14:textId="77777777" w:rsidR="0086064E" w:rsidRPr="00935583" w:rsidRDefault="0086064E" w:rsidP="00A710D3">
            <w:pPr>
              <w:snapToGrid w:val="0"/>
              <w:rPr>
                <w:rFonts w:ascii="宋体" w:hAnsi="宋体"/>
                <w:sz w:val="24"/>
              </w:rPr>
            </w:pPr>
          </w:p>
          <w:p w14:paraId="0CFBCBCC" w14:textId="77777777" w:rsidR="0086064E" w:rsidRPr="00935583" w:rsidRDefault="0086064E" w:rsidP="00A710D3">
            <w:pPr>
              <w:snapToGrid w:val="0"/>
              <w:rPr>
                <w:rFonts w:ascii="宋体" w:hAnsi="宋体"/>
                <w:sz w:val="24"/>
              </w:rPr>
            </w:pPr>
            <w:r w:rsidRPr="00935583">
              <w:rPr>
                <w:rFonts w:ascii="宋体" w:hAnsi="宋体"/>
                <w:sz w:val="24"/>
              </w:rPr>
              <w:t>学校结题</w:t>
            </w:r>
            <w:r w:rsidRPr="00935583">
              <w:rPr>
                <w:rFonts w:ascii="宋体" w:hAnsi="宋体" w:hint="eastAsia"/>
                <w:sz w:val="24"/>
              </w:rPr>
              <w:t>意见</w:t>
            </w:r>
          </w:p>
          <w:p w14:paraId="32C61751" w14:textId="77777777" w:rsidR="0086064E" w:rsidRPr="00935583" w:rsidRDefault="0086064E" w:rsidP="00A710D3">
            <w:pPr>
              <w:snapToGrid w:val="0"/>
              <w:ind w:firstLineChars="2200" w:firstLine="5280"/>
              <w:rPr>
                <w:rFonts w:ascii="宋体" w:hAnsi="宋体"/>
                <w:sz w:val="24"/>
              </w:rPr>
            </w:pPr>
          </w:p>
          <w:p w14:paraId="74795FD4" w14:textId="77777777" w:rsidR="0086064E" w:rsidRPr="00935583" w:rsidRDefault="0086064E" w:rsidP="00A710D3">
            <w:pPr>
              <w:snapToGrid w:val="0"/>
              <w:ind w:firstLineChars="2200" w:firstLine="5280"/>
              <w:rPr>
                <w:rFonts w:ascii="宋体" w:hAnsi="宋体"/>
                <w:sz w:val="24"/>
              </w:rPr>
            </w:pPr>
          </w:p>
          <w:p w14:paraId="6F5E4D4F" w14:textId="77777777" w:rsidR="0086064E" w:rsidRPr="00935583" w:rsidRDefault="0086064E" w:rsidP="00A710D3">
            <w:pPr>
              <w:snapToGrid w:val="0"/>
              <w:ind w:firstLineChars="2200" w:firstLine="5280"/>
              <w:rPr>
                <w:rFonts w:ascii="宋体" w:hAnsi="宋体"/>
                <w:sz w:val="24"/>
              </w:rPr>
            </w:pPr>
          </w:p>
          <w:p w14:paraId="0FC8D54D" w14:textId="77777777" w:rsidR="0086064E" w:rsidRPr="00935583" w:rsidRDefault="0086064E" w:rsidP="00A710D3">
            <w:pPr>
              <w:snapToGrid w:val="0"/>
              <w:ind w:firstLineChars="2200" w:firstLine="5280"/>
              <w:rPr>
                <w:rFonts w:ascii="宋体" w:hAnsi="宋体"/>
                <w:sz w:val="24"/>
              </w:rPr>
            </w:pPr>
          </w:p>
          <w:p w14:paraId="26AB995B" w14:textId="77777777" w:rsidR="0086064E" w:rsidRPr="00935583" w:rsidRDefault="0086064E" w:rsidP="00A710D3">
            <w:pPr>
              <w:snapToGrid w:val="0"/>
              <w:ind w:firstLineChars="2200" w:firstLine="5280"/>
              <w:rPr>
                <w:rFonts w:ascii="宋体" w:hAnsi="宋体"/>
                <w:sz w:val="24"/>
              </w:rPr>
            </w:pPr>
          </w:p>
          <w:p w14:paraId="2026FC3F" w14:textId="77777777" w:rsidR="0086064E" w:rsidRPr="00935583" w:rsidRDefault="0086064E" w:rsidP="00A710D3">
            <w:pPr>
              <w:snapToGrid w:val="0"/>
              <w:ind w:firstLineChars="2200" w:firstLine="5280"/>
              <w:rPr>
                <w:rFonts w:ascii="宋体" w:hAnsi="宋体"/>
                <w:sz w:val="24"/>
              </w:rPr>
            </w:pPr>
          </w:p>
          <w:p w14:paraId="12A7BB9B" w14:textId="77777777" w:rsidR="0086064E" w:rsidRPr="00935583" w:rsidRDefault="0086064E" w:rsidP="00A710D3">
            <w:pPr>
              <w:snapToGrid w:val="0"/>
              <w:ind w:firstLineChars="2200" w:firstLine="5280"/>
              <w:rPr>
                <w:rFonts w:ascii="宋体" w:hAnsi="宋体"/>
                <w:sz w:val="24"/>
              </w:rPr>
            </w:pPr>
          </w:p>
          <w:p w14:paraId="47D4DE0F" w14:textId="77777777" w:rsidR="0086064E" w:rsidRPr="00935583" w:rsidRDefault="0086064E" w:rsidP="00A710D3">
            <w:pPr>
              <w:snapToGrid w:val="0"/>
              <w:ind w:firstLineChars="2200" w:firstLine="5280"/>
              <w:rPr>
                <w:rFonts w:ascii="宋体" w:hAnsi="宋体"/>
                <w:sz w:val="24"/>
              </w:rPr>
            </w:pPr>
            <w:r w:rsidRPr="00935583">
              <w:rPr>
                <w:rFonts w:ascii="宋体" w:hAnsi="宋体" w:hint="eastAsia"/>
                <w:sz w:val="24"/>
              </w:rPr>
              <w:t>学校</w:t>
            </w:r>
            <w:r w:rsidRPr="00935583">
              <w:rPr>
                <w:rFonts w:ascii="宋体" w:hAnsi="宋体"/>
                <w:sz w:val="24"/>
              </w:rPr>
              <w:t>计划管理部门签章：</w:t>
            </w:r>
          </w:p>
          <w:p w14:paraId="4C57BA7E" w14:textId="77777777" w:rsidR="0086064E" w:rsidRPr="00935583" w:rsidRDefault="0086064E" w:rsidP="00A710D3">
            <w:pPr>
              <w:snapToGrid w:val="0"/>
              <w:ind w:firstLineChars="2800" w:firstLine="6720"/>
              <w:rPr>
                <w:rFonts w:ascii="宋体" w:hAnsi="宋体"/>
                <w:sz w:val="24"/>
              </w:rPr>
            </w:pPr>
            <w:r w:rsidRPr="00935583">
              <w:rPr>
                <w:rFonts w:ascii="宋体" w:hAnsi="宋体"/>
                <w:sz w:val="24"/>
              </w:rPr>
              <w:t>年    月    日</w:t>
            </w:r>
          </w:p>
        </w:tc>
      </w:tr>
    </w:tbl>
    <w:p w14:paraId="278EE6FA" w14:textId="753F18DB" w:rsidR="004358AB" w:rsidRDefault="004358AB" w:rsidP="00323B43"/>
    <w:p w14:paraId="10A986C4" w14:textId="52A3D4C2" w:rsidR="00E01EDC" w:rsidRDefault="00E01EDC" w:rsidP="00323B43"/>
    <w:p w14:paraId="72260239" w14:textId="37302631" w:rsidR="00E01EDC" w:rsidRDefault="00E01EDC" w:rsidP="00323B43"/>
    <w:p w14:paraId="4D35E56A" w14:textId="27AEF584" w:rsidR="00E01EDC" w:rsidRDefault="00E01EDC" w:rsidP="00323B43"/>
    <w:p w14:paraId="7E0D92E7" w14:textId="69C9B2D5" w:rsidR="00E01EDC" w:rsidRDefault="00E01EDC" w:rsidP="00323B43"/>
    <w:p w14:paraId="79DE8C96" w14:textId="69C45651" w:rsidR="00E01EDC" w:rsidRDefault="00E01EDC" w:rsidP="00323B43"/>
    <w:sectPr w:rsidR="00E01EDC"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601DE" w14:textId="77777777" w:rsidR="00433D93" w:rsidRDefault="00433D93" w:rsidP="00580FF6">
      <w:r>
        <w:separator/>
      </w:r>
    </w:p>
  </w:endnote>
  <w:endnote w:type="continuationSeparator" w:id="0">
    <w:p w14:paraId="51CA7410" w14:textId="77777777" w:rsidR="00433D93" w:rsidRDefault="00433D93" w:rsidP="0058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A9091" w14:textId="77777777" w:rsidR="00433D93" w:rsidRDefault="00433D93" w:rsidP="00580FF6">
      <w:r>
        <w:separator/>
      </w:r>
    </w:p>
  </w:footnote>
  <w:footnote w:type="continuationSeparator" w:id="0">
    <w:p w14:paraId="43B95D47" w14:textId="77777777" w:rsidR="00433D93" w:rsidRDefault="00433D93" w:rsidP="0058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1E450D0"/>
    <w:multiLevelType w:val="singleLevel"/>
    <w:tmpl w:val="E1E450D0"/>
    <w:lvl w:ilvl="0">
      <w:start w:val="1"/>
      <w:numFmt w:val="decimal"/>
      <w:lvlText w:val="[%1]"/>
      <w:lvlJc w:val="left"/>
      <w:pPr>
        <w:tabs>
          <w:tab w:val="num" w:pos="683"/>
        </w:tabs>
      </w:pPr>
    </w:lvl>
  </w:abstractNum>
  <w:abstractNum w:abstractNumId="1" w15:restartNumberingAfterBreak="0">
    <w:nsid w:val="00CD562C"/>
    <w:multiLevelType w:val="hybridMultilevel"/>
    <w:tmpl w:val="A10E11B2"/>
    <w:lvl w:ilvl="0" w:tplc="5CF46824">
      <w:start w:val="1"/>
      <w:numFmt w:val="decimal"/>
      <w:lvlText w:val="（%1）"/>
      <w:lvlJc w:val="left"/>
      <w:pPr>
        <w:ind w:left="1200" w:hanging="720"/>
      </w:pPr>
      <w:rPr>
        <w:rFonts w:hint="default"/>
        <w:b w:val="0"/>
        <w:bCs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1E9D2CC6"/>
    <w:multiLevelType w:val="hybridMultilevel"/>
    <w:tmpl w:val="B4EA22BA"/>
    <w:lvl w:ilvl="0" w:tplc="D4DA35EA">
      <w:start w:val="1"/>
      <w:numFmt w:val="decimal"/>
      <w:lvlText w:val="（%1）"/>
      <w:lvlJc w:val="left"/>
      <w:pPr>
        <w:ind w:left="1200" w:hanging="720"/>
      </w:pPr>
      <w:rPr>
        <w:rFonts w:hAnsi="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E2A4858"/>
    <w:multiLevelType w:val="hybridMultilevel"/>
    <w:tmpl w:val="9206867E"/>
    <w:lvl w:ilvl="0" w:tplc="5B5EAC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FF0F5E"/>
    <w:multiLevelType w:val="hybridMultilevel"/>
    <w:tmpl w:val="28245EB6"/>
    <w:lvl w:ilvl="0" w:tplc="B88C525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2561706"/>
    <w:multiLevelType w:val="hybridMultilevel"/>
    <w:tmpl w:val="ACD4C0B0"/>
    <w:lvl w:ilvl="0" w:tplc="C01C675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2AE2215"/>
    <w:multiLevelType w:val="hybridMultilevel"/>
    <w:tmpl w:val="498043AC"/>
    <w:lvl w:ilvl="0" w:tplc="F5EAADB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4E"/>
    <w:rsid w:val="000008D1"/>
    <w:rsid w:val="00005665"/>
    <w:rsid w:val="00005A4E"/>
    <w:rsid w:val="00012578"/>
    <w:rsid w:val="00013763"/>
    <w:rsid w:val="00014BDA"/>
    <w:rsid w:val="00015350"/>
    <w:rsid w:val="000166D9"/>
    <w:rsid w:val="00016BCE"/>
    <w:rsid w:val="0001701E"/>
    <w:rsid w:val="00020BD4"/>
    <w:rsid w:val="000210EC"/>
    <w:rsid w:val="00022E37"/>
    <w:rsid w:val="00023D65"/>
    <w:rsid w:val="000245DE"/>
    <w:rsid w:val="00026DB4"/>
    <w:rsid w:val="000339DE"/>
    <w:rsid w:val="00034918"/>
    <w:rsid w:val="00035A98"/>
    <w:rsid w:val="000366D9"/>
    <w:rsid w:val="0003670F"/>
    <w:rsid w:val="00040051"/>
    <w:rsid w:val="00041666"/>
    <w:rsid w:val="000424E9"/>
    <w:rsid w:val="00045C21"/>
    <w:rsid w:val="0004669A"/>
    <w:rsid w:val="0004741C"/>
    <w:rsid w:val="00050047"/>
    <w:rsid w:val="00051E5B"/>
    <w:rsid w:val="000522D4"/>
    <w:rsid w:val="000523B0"/>
    <w:rsid w:val="000524B5"/>
    <w:rsid w:val="00053009"/>
    <w:rsid w:val="00054A67"/>
    <w:rsid w:val="000552DD"/>
    <w:rsid w:val="00056B2E"/>
    <w:rsid w:val="00057ADA"/>
    <w:rsid w:val="000601E7"/>
    <w:rsid w:val="00061201"/>
    <w:rsid w:val="000626EB"/>
    <w:rsid w:val="00063239"/>
    <w:rsid w:val="00064A8E"/>
    <w:rsid w:val="00065906"/>
    <w:rsid w:val="000666DB"/>
    <w:rsid w:val="00066FAE"/>
    <w:rsid w:val="000674BC"/>
    <w:rsid w:val="000676C3"/>
    <w:rsid w:val="000759FA"/>
    <w:rsid w:val="00077A93"/>
    <w:rsid w:val="00084A79"/>
    <w:rsid w:val="000867DE"/>
    <w:rsid w:val="00087F85"/>
    <w:rsid w:val="00093291"/>
    <w:rsid w:val="000932DE"/>
    <w:rsid w:val="00093A9F"/>
    <w:rsid w:val="0009426C"/>
    <w:rsid w:val="000963E8"/>
    <w:rsid w:val="0009696C"/>
    <w:rsid w:val="000A0A75"/>
    <w:rsid w:val="000A13E5"/>
    <w:rsid w:val="000A349B"/>
    <w:rsid w:val="000A5D9D"/>
    <w:rsid w:val="000A6C09"/>
    <w:rsid w:val="000A6F3B"/>
    <w:rsid w:val="000A70CD"/>
    <w:rsid w:val="000B09DF"/>
    <w:rsid w:val="000B36F7"/>
    <w:rsid w:val="000B3D85"/>
    <w:rsid w:val="000C1CAC"/>
    <w:rsid w:val="000C206A"/>
    <w:rsid w:val="000C3D05"/>
    <w:rsid w:val="000C591A"/>
    <w:rsid w:val="000C5ED0"/>
    <w:rsid w:val="000D0839"/>
    <w:rsid w:val="000D14F9"/>
    <w:rsid w:val="000D1F3F"/>
    <w:rsid w:val="000D28F7"/>
    <w:rsid w:val="000D29E8"/>
    <w:rsid w:val="000D3065"/>
    <w:rsid w:val="000D3D06"/>
    <w:rsid w:val="000D4127"/>
    <w:rsid w:val="000D74B2"/>
    <w:rsid w:val="000D7829"/>
    <w:rsid w:val="000E0253"/>
    <w:rsid w:val="000E0AE9"/>
    <w:rsid w:val="000E1B60"/>
    <w:rsid w:val="000E64D6"/>
    <w:rsid w:val="000E77B8"/>
    <w:rsid w:val="000F1249"/>
    <w:rsid w:val="000F1334"/>
    <w:rsid w:val="000F6D0B"/>
    <w:rsid w:val="000F7A47"/>
    <w:rsid w:val="000F7E17"/>
    <w:rsid w:val="000F7EEB"/>
    <w:rsid w:val="0010157E"/>
    <w:rsid w:val="0010426B"/>
    <w:rsid w:val="00104BF7"/>
    <w:rsid w:val="00104ECB"/>
    <w:rsid w:val="0010695F"/>
    <w:rsid w:val="00112090"/>
    <w:rsid w:val="00112226"/>
    <w:rsid w:val="00114D9F"/>
    <w:rsid w:val="00115E6E"/>
    <w:rsid w:val="00116AA6"/>
    <w:rsid w:val="00116E0B"/>
    <w:rsid w:val="00117047"/>
    <w:rsid w:val="001170A8"/>
    <w:rsid w:val="00120964"/>
    <w:rsid w:val="0012134D"/>
    <w:rsid w:val="00124718"/>
    <w:rsid w:val="00124FF8"/>
    <w:rsid w:val="0012538E"/>
    <w:rsid w:val="001255CA"/>
    <w:rsid w:val="00131674"/>
    <w:rsid w:val="00131DCB"/>
    <w:rsid w:val="0013349B"/>
    <w:rsid w:val="00133ED6"/>
    <w:rsid w:val="00134B0A"/>
    <w:rsid w:val="00135DB6"/>
    <w:rsid w:val="0013740E"/>
    <w:rsid w:val="00145EFD"/>
    <w:rsid w:val="00146D63"/>
    <w:rsid w:val="0015313D"/>
    <w:rsid w:val="00154B8F"/>
    <w:rsid w:val="001550F3"/>
    <w:rsid w:val="00155110"/>
    <w:rsid w:val="00155576"/>
    <w:rsid w:val="00160644"/>
    <w:rsid w:val="00160ADE"/>
    <w:rsid w:val="00165115"/>
    <w:rsid w:val="00165188"/>
    <w:rsid w:val="001653C8"/>
    <w:rsid w:val="001676BB"/>
    <w:rsid w:val="00170B4C"/>
    <w:rsid w:val="00172694"/>
    <w:rsid w:val="00172F38"/>
    <w:rsid w:val="00174513"/>
    <w:rsid w:val="001757E2"/>
    <w:rsid w:val="00175821"/>
    <w:rsid w:val="00175D07"/>
    <w:rsid w:val="00175D4D"/>
    <w:rsid w:val="001765AE"/>
    <w:rsid w:val="00176754"/>
    <w:rsid w:val="00176BB6"/>
    <w:rsid w:val="00176C4C"/>
    <w:rsid w:val="001770DB"/>
    <w:rsid w:val="00177683"/>
    <w:rsid w:val="00177AE6"/>
    <w:rsid w:val="00177B36"/>
    <w:rsid w:val="001807B6"/>
    <w:rsid w:val="00183FA4"/>
    <w:rsid w:val="001854C9"/>
    <w:rsid w:val="001856F7"/>
    <w:rsid w:val="00186126"/>
    <w:rsid w:val="001873C4"/>
    <w:rsid w:val="00187BF4"/>
    <w:rsid w:val="001906AE"/>
    <w:rsid w:val="00191752"/>
    <w:rsid w:val="001919FE"/>
    <w:rsid w:val="00193DD2"/>
    <w:rsid w:val="0019412B"/>
    <w:rsid w:val="001943A4"/>
    <w:rsid w:val="00194E5B"/>
    <w:rsid w:val="00196E04"/>
    <w:rsid w:val="001A0572"/>
    <w:rsid w:val="001A09A4"/>
    <w:rsid w:val="001A0D74"/>
    <w:rsid w:val="001A4401"/>
    <w:rsid w:val="001A47BE"/>
    <w:rsid w:val="001A55FC"/>
    <w:rsid w:val="001A6995"/>
    <w:rsid w:val="001A6E4A"/>
    <w:rsid w:val="001B070F"/>
    <w:rsid w:val="001B349A"/>
    <w:rsid w:val="001B3AF1"/>
    <w:rsid w:val="001B4013"/>
    <w:rsid w:val="001B579B"/>
    <w:rsid w:val="001B5943"/>
    <w:rsid w:val="001B61AF"/>
    <w:rsid w:val="001B631C"/>
    <w:rsid w:val="001B6494"/>
    <w:rsid w:val="001B66B4"/>
    <w:rsid w:val="001B77EB"/>
    <w:rsid w:val="001C08D3"/>
    <w:rsid w:val="001C0F86"/>
    <w:rsid w:val="001C1C30"/>
    <w:rsid w:val="001C2F55"/>
    <w:rsid w:val="001C5A0B"/>
    <w:rsid w:val="001D2165"/>
    <w:rsid w:val="001D2271"/>
    <w:rsid w:val="001D43BE"/>
    <w:rsid w:val="001D4736"/>
    <w:rsid w:val="001D582B"/>
    <w:rsid w:val="001D5E76"/>
    <w:rsid w:val="001D6A19"/>
    <w:rsid w:val="001E036A"/>
    <w:rsid w:val="001E1861"/>
    <w:rsid w:val="001E26F8"/>
    <w:rsid w:val="001E2BFD"/>
    <w:rsid w:val="001E4171"/>
    <w:rsid w:val="001F1B26"/>
    <w:rsid w:val="001F1D61"/>
    <w:rsid w:val="001F1DB9"/>
    <w:rsid w:val="001F6365"/>
    <w:rsid w:val="001F6DC9"/>
    <w:rsid w:val="001F7D30"/>
    <w:rsid w:val="00201643"/>
    <w:rsid w:val="002020AE"/>
    <w:rsid w:val="00202435"/>
    <w:rsid w:val="0020251C"/>
    <w:rsid w:val="00203ED7"/>
    <w:rsid w:val="0020400B"/>
    <w:rsid w:val="002055E5"/>
    <w:rsid w:val="002064FC"/>
    <w:rsid w:val="002076C2"/>
    <w:rsid w:val="00207B2C"/>
    <w:rsid w:val="00211079"/>
    <w:rsid w:val="0021111A"/>
    <w:rsid w:val="00211B74"/>
    <w:rsid w:val="0021272F"/>
    <w:rsid w:val="0021551E"/>
    <w:rsid w:val="00215632"/>
    <w:rsid w:val="002166E9"/>
    <w:rsid w:val="00216BF6"/>
    <w:rsid w:val="002244E4"/>
    <w:rsid w:val="00224550"/>
    <w:rsid w:val="0022466B"/>
    <w:rsid w:val="00226021"/>
    <w:rsid w:val="00230004"/>
    <w:rsid w:val="00230FCA"/>
    <w:rsid w:val="00231154"/>
    <w:rsid w:val="00231C84"/>
    <w:rsid w:val="002346A0"/>
    <w:rsid w:val="00235488"/>
    <w:rsid w:val="00235516"/>
    <w:rsid w:val="00237252"/>
    <w:rsid w:val="00241A0E"/>
    <w:rsid w:val="00241DCC"/>
    <w:rsid w:val="00243B00"/>
    <w:rsid w:val="00244AA1"/>
    <w:rsid w:val="00245416"/>
    <w:rsid w:val="00246626"/>
    <w:rsid w:val="00247380"/>
    <w:rsid w:val="002516B8"/>
    <w:rsid w:val="00252DDE"/>
    <w:rsid w:val="00254E44"/>
    <w:rsid w:val="00262E30"/>
    <w:rsid w:val="0026304C"/>
    <w:rsid w:val="00265129"/>
    <w:rsid w:val="002706D4"/>
    <w:rsid w:val="00270DFF"/>
    <w:rsid w:val="0027143F"/>
    <w:rsid w:val="00271472"/>
    <w:rsid w:val="00272EB2"/>
    <w:rsid w:val="0027408B"/>
    <w:rsid w:val="002741B0"/>
    <w:rsid w:val="0027675E"/>
    <w:rsid w:val="002777D7"/>
    <w:rsid w:val="0028037B"/>
    <w:rsid w:val="002813C7"/>
    <w:rsid w:val="00281902"/>
    <w:rsid w:val="00284B65"/>
    <w:rsid w:val="002860FF"/>
    <w:rsid w:val="00286A8F"/>
    <w:rsid w:val="00286AA7"/>
    <w:rsid w:val="00286AD3"/>
    <w:rsid w:val="00286B7A"/>
    <w:rsid w:val="00287877"/>
    <w:rsid w:val="002912AF"/>
    <w:rsid w:val="00294292"/>
    <w:rsid w:val="0029573E"/>
    <w:rsid w:val="00295777"/>
    <w:rsid w:val="002A0216"/>
    <w:rsid w:val="002A261F"/>
    <w:rsid w:val="002A42A4"/>
    <w:rsid w:val="002B011B"/>
    <w:rsid w:val="002B16FF"/>
    <w:rsid w:val="002B1F96"/>
    <w:rsid w:val="002B33E8"/>
    <w:rsid w:val="002B3C34"/>
    <w:rsid w:val="002B6246"/>
    <w:rsid w:val="002C0358"/>
    <w:rsid w:val="002C55D8"/>
    <w:rsid w:val="002C56C9"/>
    <w:rsid w:val="002C63A1"/>
    <w:rsid w:val="002C663E"/>
    <w:rsid w:val="002C67B6"/>
    <w:rsid w:val="002C7F75"/>
    <w:rsid w:val="002D3BBB"/>
    <w:rsid w:val="002D402F"/>
    <w:rsid w:val="002D58A5"/>
    <w:rsid w:val="002D5E3B"/>
    <w:rsid w:val="002D7271"/>
    <w:rsid w:val="002D75D9"/>
    <w:rsid w:val="002E2EA4"/>
    <w:rsid w:val="002E3D53"/>
    <w:rsid w:val="002E46CF"/>
    <w:rsid w:val="002E4ED4"/>
    <w:rsid w:val="002F0FF6"/>
    <w:rsid w:val="002F1287"/>
    <w:rsid w:val="002F26CF"/>
    <w:rsid w:val="002F3F98"/>
    <w:rsid w:val="002F4BCB"/>
    <w:rsid w:val="002F4C24"/>
    <w:rsid w:val="002F4D4C"/>
    <w:rsid w:val="002F5266"/>
    <w:rsid w:val="00301B7B"/>
    <w:rsid w:val="00302332"/>
    <w:rsid w:val="003026F6"/>
    <w:rsid w:val="003049A4"/>
    <w:rsid w:val="00304EAB"/>
    <w:rsid w:val="003053B2"/>
    <w:rsid w:val="003061E7"/>
    <w:rsid w:val="00307112"/>
    <w:rsid w:val="003102DD"/>
    <w:rsid w:val="00312000"/>
    <w:rsid w:val="003150C0"/>
    <w:rsid w:val="0031538C"/>
    <w:rsid w:val="003170FD"/>
    <w:rsid w:val="00320916"/>
    <w:rsid w:val="0032158C"/>
    <w:rsid w:val="003223E7"/>
    <w:rsid w:val="00322590"/>
    <w:rsid w:val="00323B43"/>
    <w:rsid w:val="00324DB8"/>
    <w:rsid w:val="003259A3"/>
    <w:rsid w:val="00325BA6"/>
    <w:rsid w:val="00326279"/>
    <w:rsid w:val="003356E4"/>
    <w:rsid w:val="00341A3E"/>
    <w:rsid w:val="00342347"/>
    <w:rsid w:val="00342E1B"/>
    <w:rsid w:val="00343242"/>
    <w:rsid w:val="00343965"/>
    <w:rsid w:val="00343C40"/>
    <w:rsid w:val="0034574A"/>
    <w:rsid w:val="00346760"/>
    <w:rsid w:val="003525A9"/>
    <w:rsid w:val="00352836"/>
    <w:rsid w:val="00353874"/>
    <w:rsid w:val="00354037"/>
    <w:rsid w:val="0035574F"/>
    <w:rsid w:val="00360FAB"/>
    <w:rsid w:val="00361B64"/>
    <w:rsid w:val="00363824"/>
    <w:rsid w:val="00363EEB"/>
    <w:rsid w:val="003675E0"/>
    <w:rsid w:val="00371BE1"/>
    <w:rsid w:val="00371EA5"/>
    <w:rsid w:val="00372084"/>
    <w:rsid w:val="00372717"/>
    <w:rsid w:val="00372BDC"/>
    <w:rsid w:val="00372D3E"/>
    <w:rsid w:val="00374789"/>
    <w:rsid w:val="00375B3A"/>
    <w:rsid w:val="003812DF"/>
    <w:rsid w:val="00382617"/>
    <w:rsid w:val="00382B75"/>
    <w:rsid w:val="00382C2D"/>
    <w:rsid w:val="00383EF5"/>
    <w:rsid w:val="003864ED"/>
    <w:rsid w:val="00386528"/>
    <w:rsid w:val="00392EDA"/>
    <w:rsid w:val="003937EA"/>
    <w:rsid w:val="00393806"/>
    <w:rsid w:val="00394763"/>
    <w:rsid w:val="00395614"/>
    <w:rsid w:val="00396885"/>
    <w:rsid w:val="003A0D45"/>
    <w:rsid w:val="003A0E48"/>
    <w:rsid w:val="003A33AB"/>
    <w:rsid w:val="003A3A9C"/>
    <w:rsid w:val="003A6570"/>
    <w:rsid w:val="003A767F"/>
    <w:rsid w:val="003B1929"/>
    <w:rsid w:val="003B199E"/>
    <w:rsid w:val="003B1CDF"/>
    <w:rsid w:val="003B24E2"/>
    <w:rsid w:val="003B45B4"/>
    <w:rsid w:val="003B4A0A"/>
    <w:rsid w:val="003B7BB8"/>
    <w:rsid w:val="003C2A85"/>
    <w:rsid w:val="003C3DF5"/>
    <w:rsid w:val="003C5B3C"/>
    <w:rsid w:val="003C5C10"/>
    <w:rsid w:val="003C6C56"/>
    <w:rsid w:val="003C6EAE"/>
    <w:rsid w:val="003D0130"/>
    <w:rsid w:val="003D1020"/>
    <w:rsid w:val="003D1F8D"/>
    <w:rsid w:val="003D37D5"/>
    <w:rsid w:val="003D37D8"/>
    <w:rsid w:val="003D4927"/>
    <w:rsid w:val="003D6F0E"/>
    <w:rsid w:val="003E0828"/>
    <w:rsid w:val="003E111E"/>
    <w:rsid w:val="003E1128"/>
    <w:rsid w:val="003E601C"/>
    <w:rsid w:val="003E70C4"/>
    <w:rsid w:val="003F02CC"/>
    <w:rsid w:val="003F1594"/>
    <w:rsid w:val="003F255B"/>
    <w:rsid w:val="003F2ABB"/>
    <w:rsid w:val="003F2E25"/>
    <w:rsid w:val="003F2F35"/>
    <w:rsid w:val="003F3816"/>
    <w:rsid w:val="003F4779"/>
    <w:rsid w:val="003F4B63"/>
    <w:rsid w:val="003F588E"/>
    <w:rsid w:val="003F68A7"/>
    <w:rsid w:val="003F6FB4"/>
    <w:rsid w:val="004014A6"/>
    <w:rsid w:val="00403520"/>
    <w:rsid w:val="0040645B"/>
    <w:rsid w:val="004105D3"/>
    <w:rsid w:val="00411D44"/>
    <w:rsid w:val="00415B0D"/>
    <w:rsid w:val="00416786"/>
    <w:rsid w:val="00416BF6"/>
    <w:rsid w:val="00416E9B"/>
    <w:rsid w:val="004202B8"/>
    <w:rsid w:val="00420CC1"/>
    <w:rsid w:val="00422FE5"/>
    <w:rsid w:val="004234AC"/>
    <w:rsid w:val="004251FA"/>
    <w:rsid w:val="004309EE"/>
    <w:rsid w:val="004317ED"/>
    <w:rsid w:val="00433D93"/>
    <w:rsid w:val="004346C9"/>
    <w:rsid w:val="004358AB"/>
    <w:rsid w:val="00436156"/>
    <w:rsid w:val="00436374"/>
    <w:rsid w:val="004370A5"/>
    <w:rsid w:val="0043787A"/>
    <w:rsid w:val="004409A7"/>
    <w:rsid w:val="00440C49"/>
    <w:rsid w:val="00442C43"/>
    <w:rsid w:val="00444F9E"/>
    <w:rsid w:val="004459E3"/>
    <w:rsid w:val="00446C90"/>
    <w:rsid w:val="0044772A"/>
    <w:rsid w:val="004534F0"/>
    <w:rsid w:val="0045353B"/>
    <w:rsid w:val="00454297"/>
    <w:rsid w:val="004550D4"/>
    <w:rsid w:val="00455D98"/>
    <w:rsid w:val="0046036C"/>
    <w:rsid w:val="0046147B"/>
    <w:rsid w:val="0046439B"/>
    <w:rsid w:val="00465831"/>
    <w:rsid w:val="00470267"/>
    <w:rsid w:val="0047241D"/>
    <w:rsid w:val="00474153"/>
    <w:rsid w:val="004749EA"/>
    <w:rsid w:val="00474C88"/>
    <w:rsid w:val="004756C9"/>
    <w:rsid w:val="00475879"/>
    <w:rsid w:val="00480651"/>
    <w:rsid w:val="00480DA5"/>
    <w:rsid w:val="00481044"/>
    <w:rsid w:val="004821E3"/>
    <w:rsid w:val="00482F3F"/>
    <w:rsid w:val="004834EC"/>
    <w:rsid w:val="004838D5"/>
    <w:rsid w:val="004848BB"/>
    <w:rsid w:val="004856B6"/>
    <w:rsid w:val="00486083"/>
    <w:rsid w:val="00486388"/>
    <w:rsid w:val="00487F52"/>
    <w:rsid w:val="0049008E"/>
    <w:rsid w:val="00491BEA"/>
    <w:rsid w:val="004932CF"/>
    <w:rsid w:val="00493981"/>
    <w:rsid w:val="00494325"/>
    <w:rsid w:val="00494D79"/>
    <w:rsid w:val="004A2A71"/>
    <w:rsid w:val="004A5264"/>
    <w:rsid w:val="004A6600"/>
    <w:rsid w:val="004A686D"/>
    <w:rsid w:val="004A72A0"/>
    <w:rsid w:val="004B02B6"/>
    <w:rsid w:val="004B063D"/>
    <w:rsid w:val="004B1010"/>
    <w:rsid w:val="004B1042"/>
    <w:rsid w:val="004B292A"/>
    <w:rsid w:val="004B5429"/>
    <w:rsid w:val="004C1A65"/>
    <w:rsid w:val="004C45C1"/>
    <w:rsid w:val="004C50C7"/>
    <w:rsid w:val="004C5C69"/>
    <w:rsid w:val="004C6067"/>
    <w:rsid w:val="004C707E"/>
    <w:rsid w:val="004D0BCB"/>
    <w:rsid w:val="004D236A"/>
    <w:rsid w:val="004D2CF3"/>
    <w:rsid w:val="004D3786"/>
    <w:rsid w:val="004D4304"/>
    <w:rsid w:val="004D47BC"/>
    <w:rsid w:val="004E1439"/>
    <w:rsid w:val="004E3FB3"/>
    <w:rsid w:val="004E7E27"/>
    <w:rsid w:val="004F26AC"/>
    <w:rsid w:val="004F3229"/>
    <w:rsid w:val="004F3C81"/>
    <w:rsid w:val="004F63CC"/>
    <w:rsid w:val="004F7004"/>
    <w:rsid w:val="005018DF"/>
    <w:rsid w:val="00510BB8"/>
    <w:rsid w:val="00510D6B"/>
    <w:rsid w:val="00511E4F"/>
    <w:rsid w:val="0051348F"/>
    <w:rsid w:val="005134E9"/>
    <w:rsid w:val="005141F9"/>
    <w:rsid w:val="00514635"/>
    <w:rsid w:val="00514AC9"/>
    <w:rsid w:val="005157C1"/>
    <w:rsid w:val="00516FA0"/>
    <w:rsid w:val="00517F47"/>
    <w:rsid w:val="00522374"/>
    <w:rsid w:val="005267A7"/>
    <w:rsid w:val="00527981"/>
    <w:rsid w:val="00530B03"/>
    <w:rsid w:val="00532012"/>
    <w:rsid w:val="00533708"/>
    <w:rsid w:val="00533A30"/>
    <w:rsid w:val="00534802"/>
    <w:rsid w:val="00535A3B"/>
    <w:rsid w:val="0053650A"/>
    <w:rsid w:val="00537706"/>
    <w:rsid w:val="005379B2"/>
    <w:rsid w:val="00540A89"/>
    <w:rsid w:val="005410D6"/>
    <w:rsid w:val="00543529"/>
    <w:rsid w:val="0054381D"/>
    <w:rsid w:val="00544353"/>
    <w:rsid w:val="0054448E"/>
    <w:rsid w:val="0055120F"/>
    <w:rsid w:val="00551C73"/>
    <w:rsid w:val="00555C50"/>
    <w:rsid w:val="00555DA3"/>
    <w:rsid w:val="005573CE"/>
    <w:rsid w:val="005606A3"/>
    <w:rsid w:val="00561BA3"/>
    <w:rsid w:val="00563123"/>
    <w:rsid w:val="00564028"/>
    <w:rsid w:val="0056727F"/>
    <w:rsid w:val="00567CE8"/>
    <w:rsid w:val="0057179E"/>
    <w:rsid w:val="00573B31"/>
    <w:rsid w:val="00580FF6"/>
    <w:rsid w:val="00584312"/>
    <w:rsid w:val="00586B7E"/>
    <w:rsid w:val="00586EB9"/>
    <w:rsid w:val="00587A54"/>
    <w:rsid w:val="00587B8F"/>
    <w:rsid w:val="00590088"/>
    <w:rsid w:val="005902A7"/>
    <w:rsid w:val="00590C0B"/>
    <w:rsid w:val="00592A39"/>
    <w:rsid w:val="005956B9"/>
    <w:rsid w:val="005974F3"/>
    <w:rsid w:val="005A020C"/>
    <w:rsid w:val="005A5C63"/>
    <w:rsid w:val="005A6408"/>
    <w:rsid w:val="005A64F8"/>
    <w:rsid w:val="005B027C"/>
    <w:rsid w:val="005B1D44"/>
    <w:rsid w:val="005B4120"/>
    <w:rsid w:val="005B49B4"/>
    <w:rsid w:val="005B4DBB"/>
    <w:rsid w:val="005B4E2C"/>
    <w:rsid w:val="005B72FF"/>
    <w:rsid w:val="005B7E77"/>
    <w:rsid w:val="005C3368"/>
    <w:rsid w:val="005C4424"/>
    <w:rsid w:val="005C6D53"/>
    <w:rsid w:val="005D0096"/>
    <w:rsid w:val="005D0B90"/>
    <w:rsid w:val="005D2D73"/>
    <w:rsid w:val="005D47DD"/>
    <w:rsid w:val="005D6CB0"/>
    <w:rsid w:val="005D6EA4"/>
    <w:rsid w:val="005D7BA6"/>
    <w:rsid w:val="005D7E37"/>
    <w:rsid w:val="005E078C"/>
    <w:rsid w:val="005E0DD3"/>
    <w:rsid w:val="005E301F"/>
    <w:rsid w:val="005E7878"/>
    <w:rsid w:val="005E79CA"/>
    <w:rsid w:val="005F1321"/>
    <w:rsid w:val="005F27DC"/>
    <w:rsid w:val="005F62D1"/>
    <w:rsid w:val="005F6E34"/>
    <w:rsid w:val="00601029"/>
    <w:rsid w:val="0060225D"/>
    <w:rsid w:val="00602EE4"/>
    <w:rsid w:val="00605DFF"/>
    <w:rsid w:val="00605FBD"/>
    <w:rsid w:val="006060CA"/>
    <w:rsid w:val="0060647E"/>
    <w:rsid w:val="0060689A"/>
    <w:rsid w:val="00607926"/>
    <w:rsid w:val="006079B0"/>
    <w:rsid w:val="006111C0"/>
    <w:rsid w:val="0061125A"/>
    <w:rsid w:val="0061135B"/>
    <w:rsid w:val="0061165F"/>
    <w:rsid w:val="00613956"/>
    <w:rsid w:val="0061540C"/>
    <w:rsid w:val="00616012"/>
    <w:rsid w:val="006162D2"/>
    <w:rsid w:val="00616716"/>
    <w:rsid w:val="00621121"/>
    <w:rsid w:val="00621C1D"/>
    <w:rsid w:val="00622708"/>
    <w:rsid w:val="00624299"/>
    <w:rsid w:val="00625D25"/>
    <w:rsid w:val="0063002C"/>
    <w:rsid w:val="00631827"/>
    <w:rsid w:val="00631A75"/>
    <w:rsid w:val="006352D9"/>
    <w:rsid w:val="0063706A"/>
    <w:rsid w:val="00641533"/>
    <w:rsid w:val="00643696"/>
    <w:rsid w:val="00643CEB"/>
    <w:rsid w:val="006449CE"/>
    <w:rsid w:val="00645308"/>
    <w:rsid w:val="006472A2"/>
    <w:rsid w:val="0064764D"/>
    <w:rsid w:val="006509E1"/>
    <w:rsid w:val="006537D4"/>
    <w:rsid w:val="00653C69"/>
    <w:rsid w:val="0065589C"/>
    <w:rsid w:val="00656B4B"/>
    <w:rsid w:val="00657605"/>
    <w:rsid w:val="006617A1"/>
    <w:rsid w:val="00661FFA"/>
    <w:rsid w:val="00662C32"/>
    <w:rsid w:val="006645DF"/>
    <w:rsid w:val="006667DE"/>
    <w:rsid w:val="0066731A"/>
    <w:rsid w:val="00672760"/>
    <w:rsid w:val="00672902"/>
    <w:rsid w:val="006736D0"/>
    <w:rsid w:val="00675542"/>
    <w:rsid w:val="00677BA3"/>
    <w:rsid w:val="00680ACD"/>
    <w:rsid w:val="0068300C"/>
    <w:rsid w:val="00686393"/>
    <w:rsid w:val="00687D35"/>
    <w:rsid w:val="00690527"/>
    <w:rsid w:val="00691C58"/>
    <w:rsid w:val="00696436"/>
    <w:rsid w:val="0069771B"/>
    <w:rsid w:val="00697846"/>
    <w:rsid w:val="006A1D43"/>
    <w:rsid w:val="006A1DC0"/>
    <w:rsid w:val="006A22A3"/>
    <w:rsid w:val="006A2756"/>
    <w:rsid w:val="006A2B60"/>
    <w:rsid w:val="006A2D5E"/>
    <w:rsid w:val="006A30DB"/>
    <w:rsid w:val="006A4B7C"/>
    <w:rsid w:val="006A58B2"/>
    <w:rsid w:val="006A6B61"/>
    <w:rsid w:val="006B2354"/>
    <w:rsid w:val="006B3163"/>
    <w:rsid w:val="006B6D0C"/>
    <w:rsid w:val="006C5E78"/>
    <w:rsid w:val="006C7759"/>
    <w:rsid w:val="006D0766"/>
    <w:rsid w:val="006D11D6"/>
    <w:rsid w:val="006D1E7E"/>
    <w:rsid w:val="006D41CC"/>
    <w:rsid w:val="006D60C9"/>
    <w:rsid w:val="006D74F1"/>
    <w:rsid w:val="006E2840"/>
    <w:rsid w:val="006E3CEA"/>
    <w:rsid w:val="006E7F2D"/>
    <w:rsid w:val="006F1C2A"/>
    <w:rsid w:val="006F2FE1"/>
    <w:rsid w:val="006F5345"/>
    <w:rsid w:val="006F59F9"/>
    <w:rsid w:val="006F6756"/>
    <w:rsid w:val="006F6B3F"/>
    <w:rsid w:val="006F6F14"/>
    <w:rsid w:val="007041A6"/>
    <w:rsid w:val="007064F7"/>
    <w:rsid w:val="00706F61"/>
    <w:rsid w:val="00711084"/>
    <w:rsid w:val="007117FE"/>
    <w:rsid w:val="00711C26"/>
    <w:rsid w:val="007138D2"/>
    <w:rsid w:val="007143EE"/>
    <w:rsid w:val="00715948"/>
    <w:rsid w:val="007159F3"/>
    <w:rsid w:val="00716226"/>
    <w:rsid w:val="007179AA"/>
    <w:rsid w:val="00721EA2"/>
    <w:rsid w:val="00722CAB"/>
    <w:rsid w:val="00722CCC"/>
    <w:rsid w:val="00722D5E"/>
    <w:rsid w:val="00723D74"/>
    <w:rsid w:val="007242B8"/>
    <w:rsid w:val="00724E29"/>
    <w:rsid w:val="00725019"/>
    <w:rsid w:val="00727D68"/>
    <w:rsid w:val="00730E8E"/>
    <w:rsid w:val="00733B3B"/>
    <w:rsid w:val="00735304"/>
    <w:rsid w:val="00735EB4"/>
    <w:rsid w:val="00737E25"/>
    <w:rsid w:val="0074031A"/>
    <w:rsid w:val="00740689"/>
    <w:rsid w:val="00740B9A"/>
    <w:rsid w:val="0074132A"/>
    <w:rsid w:val="00742FD4"/>
    <w:rsid w:val="00744EBD"/>
    <w:rsid w:val="0074526C"/>
    <w:rsid w:val="0074573C"/>
    <w:rsid w:val="00745C44"/>
    <w:rsid w:val="007462BA"/>
    <w:rsid w:val="00750DEF"/>
    <w:rsid w:val="007531BF"/>
    <w:rsid w:val="00753297"/>
    <w:rsid w:val="007541D3"/>
    <w:rsid w:val="00754AAC"/>
    <w:rsid w:val="007568F8"/>
    <w:rsid w:val="00760F26"/>
    <w:rsid w:val="007620AE"/>
    <w:rsid w:val="00763A22"/>
    <w:rsid w:val="00765792"/>
    <w:rsid w:val="00766714"/>
    <w:rsid w:val="00767034"/>
    <w:rsid w:val="00767F55"/>
    <w:rsid w:val="007705AB"/>
    <w:rsid w:val="00770E41"/>
    <w:rsid w:val="0077112A"/>
    <w:rsid w:val="0077366A"/>
    <w:rsid w:val="00773CE6"/>
    <w:rsid w:val="00777166"/>
    <w:rsid w:val="00777716"/>
    <w:rsid w:val="00780573"/>
    <w:rsid w:val="00782245"/>
    <w:rsid w:val="00782CB6"/>
    <w:rsid w:val="0078340D"/>
    <w:rsid w:val="00783F9F"/>
    <w:rsid w:val="00784667"/>
    <w:rsid w:val="00786BF3"/>
    <w:rsid w:val="00792D82"/>
    <w:rsid w:val="00792F7E"/>
    <w:rsid w:val="007932D4"/>
    <w:rsid w:val="007937C5"/>
    <w:rsid w:val="00794F10"/>
    <w:rsid w:val="00795E76"/>
    <w:rsid w:val="00797164"/>
    <w:rsid w:val="00797957"/>
    <w:rsid w:val="007A0736"/>
    <w:rsid w:val="007A487F"/>
    <w:rsid w:val="007A4BBF"/>
    <w:rsid w:val="007A60B9"/>
    <w:rsid w:val="007A6199"/>
    <w:rsid w:val="007A6546"/>
    <w:rsid w:val="007A663E"/>
    <w:rsid w:val="007A6690"/>
    <w:rsid w:val="007A70CB"/>
    <w:rsid w:val="007B1892"/>
    <w:rsid w:val="007B2C2B"/>
    <w:rsid w:val="007B340E"/>
    <w:rsid w:val="007B5C8F"/>
    <w:rsid w:val="007B6536"/>
    <w:rsid w:val="007C1D4B"/>
    <w:rsid w:val="007C233E"/>
    <w:rsid w:val="007C36D5"/>
    <w:rsid w:val="007C450C"/>
    <w:rsid w:val="007C58F0"/>
    <w:rsid w:val="007D10E7"/>
    <w:rsid w:val="007D14B4"/>
    <w:rsid w:val="007D1547"/>
    <w:rsid w:val="007D1A00"/>
    <w:rsid w:val="007D309B"/>
    <w:rsid w:val="007D322B"/>
    <w:rsid w:val="007D3F5E"/>
    <w:rsid w:val="007D5F9E"/>
    <w:rsid w:val="007D7BA3"/>
    <w:rsid w:val="007E185E"/>
    <w:rsid w:val="007E1BE3"/>
    <w:rsid w:val="007E20C5"/>
    <w:rsid w:val="007E4199"/>
    <w:rsid w:val="007E6330"/>
    <w:rsid w:val="007E6FBE"/>
    <w:rsid w:val="007F0106"/>
    <w:rsid w:val="007F084E"/>
    <w:rsid w:val="007F1CD3"/>
    <w:rsid w:val="007F22B2"/>
    <w:rsid w:val="007F51A7"/>
    <w:rsid w:val="007F608C"/>
    <w:rsid w:val="007F6434"/>
    <w:rsid w:val="007F6B09"/>
    <w:rsid w:val="00800C14"/>
    <w:rsid w:val="00802437"/>
    <w:rsid w:val="00803DFB"/>
    <w:rsid w:val="00803E85"/>
    <w:rsid w:val="00804C9D"/>
    <w:rsid w:val="00806B42"/>
    <w:rsid w:val="008076B4"/>
    <w:rsid w:val="00811217"/>
    <w:rsid w:val="00811951"/>
    <w:rsid w:val="008130CD"/>
    <w:rsid w:val="00815A9F"/>
    <w:rsid w:val="00816E12"/>
    <w:rsid w:val="00817EE5"/>
    <w:rsid w:val="00820835"/>
    <w:rsid w:val="00820C40"/>
    <w:rsid w:val="00823A64"/>
    <w:rsid w:val="008241E8"/>
    <w:rsid w:val="00824629"/>
    <w:rsid w:val="00825271"/>
    <w:rsid w:val="00825E32"/>
    <w:rsid w:val="00826147"/>
    <w:rsid w:val="00826518"/>
    <w:rsid w:val="00831021"/>
    <w:rsid w:val="00831552"/>
    <w:rsid w:val="00836053"/>
    <w:rsid w:val="00836EE6"/>
    <w:rsid w:val="00837724"/>
    <w:rsid w:val="00840FCF"/>
    <w:rsid w:val="0084115D"/>
    <w:rsid w:val="00842340"/>
    <w:rsid w:val="00842B9A"/>
    <w:rsid w:val="00843B14"/>
    <w:rsid w:val="00843B9B"/>
    <w:rsid w:val="00843E4D"/>
    <w:rsid w:val="00845818"/>
    <w:rsid w:val="008502B4"/>
    <w:rsid w:val="008508C8"/>
    <w:rsid w:val="00850E2F"/>
    <w:rsid w:val="0085113B"/>
    <w:rsid w:val="00851396"/>
    <w:rsid w:val="0085258E"/>
    <w:rsid w:val="00854C22"/>
    <w:rsid w:val="00856434"/>
    <w:rsid w:val="00856730"/>
    <w:rsid w:val="0086064E"/>
    <w:rsid w:val="00860C6D"/>
    <w:rsid w:val="0086160B"/>
    <w:rsid w:val="008619C8"/>
    <w:rsid w:val="00861F21"/>
    <w:rsid w:val="00862C4B"/>
    <w:rsid w:val="0086354E"/>
    <w:rsid w:val="00864847"/>
    <w:rsid w:val="008661BA"/>
    <w:rsid w:val="00867744"/>
    <w:rsid w:val="00871DA5"/>
    <w:rsid w:val="00872229"/>
    <w:rsid w:val="00872E96"/>
    <w:rsid w:val="00874769"/>
    <w:rsid w:val="0087479E"/>
    <w:rsid w:val="008768AE"/>
    <w:rsid w:val="0087735B"/>
    <w:rsid w:val="008856C5"/>
    <w:rsid w:val="00887385"/>
    <w:rsid w:val="00887AD2"/>
    <w:rsid w:val="0089173D"/>
    <w:rsid w:val="00892BE6"/>
    <w:rsid w:val="00892F5C"/>
    <w:rsid w:val="008935DD"/>
    <w:rsid w:val="00893890"/>
    <w:rsid w:val="00893AD2"/>
    <w:rsid w:val="00895A0A"/>
    <w:rsid w:val="00897498"/>
    <w:rsid w:val="008A0DD0"/>
    <w:rsid w:val="008A2196"/>
    <w:rsid w:val="008A4064"/>
    <w:rsid w:val="008A53A2"/>
    <w:rsid w:val="008A5702"/>
    <w:rsid w:val="008A5926"/>
    <w:rsid w:val="008A5F23"/>
    <w:rsid w:val="008A6D0A"/>
    <w:rsid w:val="008A7B55"/>
    <w:rsid w:val="008B3B60"/>
    <w:rsid w:val="008B3C98"/>
    <w:rsid w:val="008B59E7"/>
    <w:rsid w:val="008B6ACA"/>
    <w:rsid w:val="008B7726"/>
    <w:rsid w:val="008C08B6"/>
    <w:rsid w:val="008C1AF0"/>
    <w:rsid w:val="008C3255"/>
    <w:rsid w:val="008C3EB2"/>
    <w:rsid w:val="008C5497"/>
    <w:rsid w:val="008C6002"/>
    <w:rsid w:val="008D06E3"/>
    <w:rsid w:val="008D0760"/>
    <w:rsid w:val="008D2BB0"/>
    <w:rsid w:val="008D2E73"/>
    <w:rsid w:val="008D5169"/>
    <w:rsid w:val="008D53D4"/>
    <w:rsid w:val="008D75F4"/>
    <w:rsid w:val="008D77A4"/>
    <w:rsid w:val="008E0E00"/>
    <w:rsid w:val="008E47FE"/>
    <w:rsid w:val="008E675E"/>
    <w:rsid w:val="008E6C54"/>
    <w:rsid w:val="008E7364"/>
    <w:rsid w:val="008F0150"/>
    <w:rsid w:val="008F0E8F"/>
    <w:rsid w:val="008F2588"/>
    <w:rsid w:val="008F2E95"/>
    <w:rsid w:val="008F4343"/>
    <w:rsid w:val="009014B7"/>
    <w:rsid w:val="00903D3D"/>
    <w:rsid w:val="009048D2"/>
    <w:rsid w:val="009054E8"/>
    <w:rsid w:val="00905F98"/>
    <w:rsid w:val="0090601F"/>
    <w:rsid w:val="00906B87"/>
    <w:rsid w:val="00907C3F"/>
    <w:rsid w:val="009113A4"/>
    <w:rsid w:val="009135BB"/>
    <w:rsid w:val="00913FF0"/>
    <w:rsid w:val="0091471B"/>
    <w:rsid w:val="00920369"/>
    <w:rsid w:val="0092065A"/>
    <w:rsid w:val="00925B7F"/>
    <w:rsid w:val="00925E2E"/>
    <w:rsid w:val="009340B9"/>
    <w:rsid w:val="00936DF9"/>
    <w:rsid w:val="00941FD2"/>
    <w:rsid w:val="00942826"/>
    <w:rsid w:val="0094284F"/>
    <w:rsid w:val="00942B2C"/>
    <w:rsid w:val="00944909"/>
    <w:rsid w:val="00944B31"/>
    <w:rsid w:val="009465CA"/>
    <w:rsid w:val="009468FF"/>
    <w:rsid w:val="00947122"/>
    <w:rsid w:val="00950D85"/>
    <w:rsid w:val="00950FB3"/>
    <w:rsid w:val="00951C4C"/>
    <w:rsid w:val="00953066"/>
    <w:rsid w:val="009551C7"/>
    <w:rsid w:val="0095709D"/>
    <w:rsid w:val="0095743C"/>
    <w:rsid w:val="00957B06"/>
    <w:rsid w:val="00960823"/>
    <w:rsid w:val="00965D60"/>
    <w:rsid w:val="00966EE3"/>
    <w:rsid w:val="00970592"/>
    <w:rsid w:val="00970AC1"/>
    <w:rsid w:val="009712AB"/>
    <w:rsid w:val="00974D41"/>
    <w:rsid w:val="00977DB2"/>
    <w:rsid w:val="00983091"/>
    <w:rsid w:val="00983690"/>
    <w:rsid w:val="009839A1"/>
    <w:rsid w:val="0098420C"/>
    <w:rsid w:val="00984F57"/>
    <w:rsid w:val="009853DC"/>
    <w:rsid w:val="00985BC3"/>
    <w:rsid w:val="00987DBD"/>
    <w:rsid w:val="00990361"/>
    <w:rsid w:val="009919E7"/>
    <w:rsid w:val="00991ABA"/>
    <w:rsid w:val="00991B94"/>
    <w:rsid w:val="00991E99"/>
    <w:rsid w:val="00992358"/>
    <w:rsid w:val="00994B79"/>
    <w:rsid w:val="00995E83"/>
    <w:rsid w:val="00996B49"/>
    <w:rsid w:val="009A017B"/>
    <w:rsid w:val="009A1330"/>
    <w:rsid w:val="009A26A2"/>
    <w:rsid w:val="009A295E"/>
    <w:rsid w:val="009A3275"/>
    <w:rsid w:val="009A396D"/>
    <w:rsid w:val="009A3CB9"/>
    <w:rsid w:val="009A6051"/>
    <w:rsid w:val="009A62AF"/>
    <w:rsid w:val="009A659D"/>
    <w:rsid w:val="009A7DDF"/>
    <w:rsid w:val="009B1341"/>
    <w:rsid w:val="009B2878"/>
    <w:rsid w:val="009B2963"/>
    <w:rsid w:val="009B32FB"/>
    <w:rsid w:val="009B4676"/>
    <w:rsid w:val="009B6B84"/>
    <w:rsid w:val="009B7FE0"/>
    <w:rsid w:val="009C0EF2"/>
    <w:rsid w:val="009C2906"/>
    <w:rsid w:val="009C2D24"/>
    <w:rsid w:val="009C450A"/>
    <w:rsid w:val="009C47AA"/>
    <w:rsid w:val="009C4DA8"/>
    <w:rsid w:val="009C56E4"/>
    <w:rsid w:val="009C64EC"/>
    <w:rsid w:val="009C79A1"/>
    <w:rsid w:val="009D0E65"/>
    <w:rsid w:val="009D0EB6"/>
    <w:rsid w:val="009D20B9"/>
    <w:rsid w:val="009D2A08"/>
    <w:rsid w:val="009D2C92"/>
    <w:rsid w:val="009D379C"/>
    <w:rsid w:val="009D48BD"/>
    <w:rsid w:val="009D726D"/>
    <w:rsid w:val="009E1010"/>
    <w:rsid w:val="009E222F"/>
    <w:rsid w:val="009E2994"/>
    <w:rsid w:val="009E334A"/>
    <w:rsid w:val="009E4D8D"/>
    <w:rsid w:val="009F02D5"/>
    <w:rsid w:val="009F0AD8"/>
    <w:rsid w:val="009F21DA"/>
    <w:rsid w:val="009F3C12"/>
    <w:rsid w:val="009F4518"/>
    <w:rsid w:val="009F4616"/>
    <w:rsid w:val="009F602F"/>
    <w:rsid w:val="009F699D"/>
    <w:rsid w:val="009F6E62"/>
    <w:rsid w:val="009F707D"/>
    <w:rsid w:val="009F7209"/>
    <w:rsid w:val="00A004AC"/>
    <w:rsid w:val="00A01314"/>
    <w:rsid w:val="00A06E73"/>
    <w:rsid w:val="00A1050F"/>
    <w:rsid w:val="00A10A52"/>
    <w:rsid w:val="00A11F94"/>
    <w:rsid w:val="00A1201C"/>
    <w:rsid w:val="00A125E5"/>
    <w:rsid w:val="00A15EAD"/>
    <w:rsid w:val="00A16B68"/>
    <w:rsid w:val="00A17C8A"/>
    <w:rsid w:val="00A201C2"/>
    <w:rsid w:val="00A20377"/>
    <w:rsid w:val="00A22F92"/>
    <w:rsid w:val="00A233B1"/>
    <w:rsid w:val="00A24808"/>
    <w:rsid w:val="00A24E4C"/>
    <w:rsid w:val="00A31A7E"/>
    <w:rsid w:val="00A32FF4"/>
    <w:rsid w:val="00A35ED2"/>
    <w:rsid w:val="00A41023"/>
    <w:rsid w:val="00A5075A"/>
    <w:rsid w:val="00A50F1A"/>
    <w:rsid w:val="00A518C1"/>
    <w:rsid w:val="00A52B28"/>
    <w:rsid w:val="00A5517E"/>
    <w:rsid w:val="00A55462"/>
    <w:rsid w:val="00A55A8F"/>
    <w:rsid w:val="00A57284"/>
    <w:rsid w:val="00A572C7"/>
    <w:rsid w:val="00A57FFA"/>
    <w:rsid w:val="00A60F62"/>
    <w:rsid w:val="00A612B3"/>
    <w:rsid w:val="00A61DF9"/>
    <w:rsid w:val="00A62F0C"/>
    <w:rsid w:val="00A64481"/>
    <w:rsid w:val="00A66B22"/>
    <w:rsid w:val="00A70035"/>
    <w:rsid w:val="00A70293"/>
    <w:rsid w:val="00A708EB"/>
    <w:rsid w:val="00A715D7"/>
    <w:rsid w:val="00A73524"/>
    <w:rsid w:val="00A769EE"/>
    <w:rsid w:val="00A8092C"/>
    <w:rsid w:val="00A80E62"/>
    <w:rsid w:val="00A83163"/>
    <w:rsid w:val="00A866FE"/>
    <w:rsid w:val="00A868BD"/>
    <w:rsid w:val="00A87744"/>
    <w:rsid w:val="00A90850"/>
    <w:rsid w:val="00A91622"/>
    <w:rsid w:val="00A92250"/>
    <w:rsid w:val="00A92B9A"/>
    <w:rsid w:val="00A947C2"/>
    <w:rsid w:val="00A94AA1"/>
    <w:rsid w:val="00A95D18"/>
    <w:rsid w:val="00A95E0B"/>
    <w:rsid w:val="00AA067E"/>
    <w:rsid w:val="00AA09E8"/>
    <w:rsid w:val="00AA19B9"/>
    <w:rsid w:val="00AA3C9C"/>
    <w:rsid w:val="00AA5073"/>
    <w:rsid w:val="00AA6BEA"/>
    <w:rsid w:val="00AA7599"/>
    <w:rsid w:val="00AB04B2"/>
    <w:rsid w:val="00AB09A7"/>
    <w:rsid w:val="00AB167E"/>
    <w:rsid w:val="00AB22B3"/>
    <w:rsid w:val="00AB33D7"/>
    <w:rsid w:val="00AB498C"/>
    <w:rsid w:val="00AB4A4F"/>
    <w:rsid w:val="00AB50F9"/>
    <w:rsid w:val="00AB70FA"/>
    <w:rsid w:val="00AC0616"/>
    <w:rsid w:val="00AC0BD8"/>
    <w:rsid w:val="00AC24FF"/>
    <w:rsid w:val="00AC2F02"/>
    <w:rsid w:val="00AC4805"/>
    <w:rsid w:val="00AC6017"/>
    <w:rsid w:val="00AC6A07"/>
    <w:rsid w:val="00AD1947"/>
    <w:rsid w:val="00AD534C"/>
    <w:rsid w:val="00AD5376"/>
    <w:rsid w:val="00AD5D3E"/>
    <w:rsid w:val="00AD619D"/>
    <w:rsid w:val="00AD78B3"/>
    <w:rsid w:val="00AD78FF"/>
    <w:rsid w:val="00AD7BE1"/>
    <w:rsid w:val="00AD7D61"/>
    <w:rsid w:val="00AE0759"/>
    <w:rsid w:val="00AE0F46"/>
    <w:rsid w:val="00AE1442"/>
    <w:rsid w:val="00AE37EF"/>
    <w:rsid w:val="00AE3D51"/>
    <w:rsid w:val="00AE40AC"/>
    <w:rsid w:val="00AE6864"/>
    <w:rsid w:val="00AF01E6"/>
    <w:rsid w:val="00AF2831"/>
    <w:rsid w:val="00AF339D"/>
    <w:rsid w:val="00AF3C6B"/>
    <w:rsid w:val="00AF5AAB"/>
    <w:rsid w:val="00B01150"/>
    <w:rsid w:val="00B0142C"/>
    <w:rsid w:val="00B028D8"/>
    <w:rsid w:val="00B03589"/>
    <w:rsid w:val="00B04E64"/>
    <w:rsid w:val="00B050D5"/>
    <w:rsid w:val="00B05176"/>
    <w:rsid w:val="00B1360A"/>
    <w:rsid w:val="00B141BE"/>
    <w:rsid w:val="00B17F97"/>
    <w:rsid w:val="00B20B59"/>
    <w:rsid w:val="00B20EB3"/>
    <w:rsid w:val="00B23436"/>
    <w:rsid w:val="00B23783"/>
    <w:rsid w:val="00B23E60"/>
    <w:rsid w:val="00B25A4D"/>
    <w:rsid w:val="00B261B1"/>
    <w:rsid w:val="00B31768"/>
    <w:rsid w:val="00B37133"/>
    <w:rsid w:val="00B3725B"/>
    <w:rsid w:val="00B407BE"/>
    <w:rsid w:val="00B410D1"/>
    <w:rsid w:val="00B417EA"/>
    <w:rsid w:val="00B41DB0"/>
    <w:rsid w:val="00B42119"/>
    <w:rsid w:val="00B44734"/>
    <w:rsid w:val="00B47C76"/>
    <w:rsid w:val="00B504AD"/>
    <w:rsid w:val="00B50F0A"/>
    <w:rsid w:val="00B51373"/>
    <w:rsid w:val="00B51CE7"/>
    <w:rsid w:val="00B538B0"/>
    <w:rsid w:val="00B53A60"/>
    <w:rsid w:val="00B56610"/>
    <w:rsid w:val="00B56F96"/>
    <w:rsid w:val="00B5740B"/>
    <w:rsid w:val="00B57924"/>
    <w:rsid w:val="00B615E6"/>
    <w:rsid w:val="00B623AA"/>
    <w:rsid w:val="00B628A2"/>
    <w:rsid w:val="00B64D0E"/>
    <w:rsid w:val="00B65329"/>
    <w:rsid w:val="00B66A4D"/>
    <w:rsid w:val="00B73400"/>
    <w:rsid w:val="00B7465F"/>
    <w:rsid w:val="00B74E79"/>
    <w:rsid w:val="00B74F7E"/>
    <w:rsid w:val="00B7773C"/>
    <w:rsid w:val="00B80881"/>
    <w:rsid w:val="00B8272D"/>
    <w:rsid w:val="00B82782"/>
    <w:rsid w:val="00B82D92"/>
    <w:rsid w:val="00B83EF8"/>
    <w:rsid w:val="00B84B16"/>
    <w:rsid w:val="00B85660"/>
    <w:rsid w:val="00B8572B"/>
    <w:rsid w:val="00B857D3"/>
    <w:rsid w:val="00B85BFA"/>
    <w:rsid w:val="00B87D0B"/>
    <w:rsid w:val="00B912D6"/>
    <w:rsid w:val="00B93EDB"/>
    <w:rsid w:val="00B94DCE"/>
    <w:rsid w:val="00B968B8"/>
    <w:rsid w:val="00B97718"/>
    <w:rsid w:val="00BA0D77"/>
    <w:rsid w:val="00BA1164"/>
    <w:rsid w:val="00BA24EA"/>
    <w:rsid w:val="00BA3AC0"/>
    <w:rsid w:val="00BA4091"/>
    <w:rsid w:val="00BA4396"/>
    <w:rsid w:val="00BA51EF"/>
    <w:rsid w:val="00BA5D35"/>
    <w:rsid w:val="00BA6554"/>
    <w:rsid w:val="00BA6BBB"/>
    <w:rsid w:val="00BA7DB3"/>
    <w:rsid w:val="00BA7F16"/>
    <w:rsid w:val="00BB0C9B"/>
    <w:rsid w:val="00BB16D2"/>
    <w:rsid w:val="00BB23CD"/>
    <w:rsid w:val="00BB2D95"/>
    <w:rsid w:val="00BB3087"/>
    <w:rsid w:val="00BB57A5"/>
    <w:rsid w:val="00BC2F71"/>
    <w:rsid w:val="00BC3237"/>
    <w:rsid w:val="00BC33CF"/>
    <w:rsid w:val="00BC4889"/>
    <w:rsid w:val="00BC544B"/>
    <w:rsid w:val="00BD080D"/>
    <w:rsid w:val="00BD126E"/>
    <w:rsid w:val="00BD23D7"/>
    <w:rsid w:val="00BD2E52"/>
    <w:rsid w:val="00BD3255"/>
    <w:rsid w:val="00BD34AC"/>
    <w:rsid w:val="00BD3E7C"/>
    <w:rsid w:val="00BE0436"/>
    <w:rsid w:val="00BE0D9F"/>
    <w:rsid w:val="00BE0FD6"/>
    <w:rsid w:val="00BE1288"/>
    <w:rsid w:val="00BE3DC2"/>
    <w:rsid w:val="00BE6EDC"/>
    <w:rsid w:val="00BF0AC4"/>
    <w:rsid w:val="00BF285A"/>
    <w:rsid w:val="00BF60AE"/>
    <w:rsid w:val="00BF6190"/>
    <w:rsid w:val="00BF789C"/>
    <w:rsid w:val="00C00027"/>
    <w:rsid w:val="00C008C7"/>
    <w:rsid w:val="00C01254"/>
    <w:rsid w:val="00C02968"/>
    <w:rsid w:val="00C049CF"/>
    <w:rsid w:val="00C074ED"/>
    <w:rsid w:val="00C1000E"/>
    <w:rsid w:val="00C103FD"/>
    <w:rsid w:val="00C13C45"/>
    <w:rsid w:val="00C160C5"/>
    <w:rsid w:val="00C1648B"/>
    <w:rsid w:val="00C1775F"/>
    <w:rsid w:val="00C179CD"/>
    <w:rsid w:val="00C23738"/>
    <w:rsid w:val="00C26A90"/>
    <w:rsid w:val="00C32EAC"/>
    <w:rsid w:val="00C32FDD"/>
    <w:rsid w:val="00C33AFB"/>
    <w:rsid w:val="00C34ECC"/>
    <w:rsid w:val="00C35B2A"/>
    <w:rsid w:val="00C36F32"/>
    <w:rsid w:val="00C37833"/>
    <w:rsid w:val="00C42DF6"/>
    <w:rsid w:val="00C44416"/>
    <w:rsid w:val="00C452A5"/>
    <w:rsid w:val="00C46A86"/>
    <w:rsid w:val="00C47463"/>
    <w:rsid w:val="00C5142C"/>
    <w:rsid w:val="00C545A4"/>
    <w:rsid w:val="00C56EA2"/>
    <w:rsid w:val="00C60BFC"/>
    <w:rsid w:val="00C61B5C"/>
    <w:rsid w:val="00C623FA"/>
    <w:rsid w:val="00C63050"/>
    <w:rsid w:val="00C64559"/>
    <w:rsid w:val="00C6697C"/>
    <w:rsid w:val="00C6771D"/>
    <w:rsid w:val="00C70750"/>
    <w:rsid w:val="00C709BF"/>
    <w:rsid w:val="00C71063"/>
    <w:rsid w:val="00C71A6E"/>
    <w:rsid w:val="00C72852"/>
    <w:rsid w:val="00C72BA3"/>
    <w:rsid w:val="00C73642"/>
    <w:rsid w:val="00C748A1"/>
    <w:rsid w:val="00C74C63"/>
    <w:rsid w:val="00C7505D"/>
    <w:rsid w:val="00C756DA"/>
    <w:rsid w:val="00C76F1E"/>
    <w:rsid w:val="00C81345"/>
    <w:rsid w:val="00C82321"/>
    <w:rsid w:val="00C82805"/>
    <w:rsid w:val="00C8308E"/>
    <w:rsid w:val="00C83D57"/>
    <w:rsid w:val="00C84093"/>
    <w:rsid w:val="00C84F66"/>
    <w:rsid w:val="00C854FB"/>
    <w:rsid w:val="00C85A1F"/>
    <w:rsid w:val="00C87813"/>
    <w:rsid w:val="00C90618"/>
    <w:rsid w:val="00C92988"/>
    <w:rsid w:val="00C95EF6"/>
    <w:rsid w:val="00C97D47"/>
    <w:rsid w:val="00CA29F0"/>
    <w:rsid w:val="00CA4A0C"/>
    <w:rsid w:val="00CA5ADD"/>
    <w:rsid w:val="00CA7CC4"/>
    <w:rsid w:val="00CB0FEF"/>
    <w:rsid w:val="00CB1974"/>
    <w:rsid w:val="00CB2894"/>
    <w:rsid w:val="00CB3324"/>
    <w:rsid w:val="00CB3422"/>
    <w:rsid w:val="00CB440A"/>
    <w:rsid w:val="00CB4ACB"/>
    <w:rsid w:val="00CB6433"/>
    <w:rsid w:val="00CB6ADE"/>
    <w:rsid w:val="00CB7E79"/>
    <w:rsid w:val="00CC0847"/>
    <w:rsid w:val="00CC138B"/>
    <w:rsid w:val="00CC256E"/>
    <w:rsid w:val="00CC7423"/>
    <w:rsid w:val="00CC7BBC"/>
    <w:rsid w:val="00CC7E3C"/>
    <w:rsid w:val="00CD1AE4"/>
    <w:rsid w:val="00CD402A"/>
    <w:rsid w:val="00CD6709"/>
    <w:rsid w:val="00CD78BF"/>
    <w:rsid w:val="00CE4576"/>
    <w:rsid w:val="00CE6336"/>
    <w:rsid w:val="00CF3294"/>
    <w:rsid w:val="00CF32FE"/>
    <w:rsid w:val="00CF3B0B"/>
    <w:rsid w:val="00CF3C3B"/>
    <w:rsid w:val="00CF4761"/>
    <w:rsid w:val="00CF484B"/>
    <w:rsid w:val="00CF536C"/>
    <w:rsid w:val="00CF5D6B"/>
    <w:rsid w:val="00CF6D6E"/>
    <w:rsid w:val="00D00AAD"/>
    <w:rsid w:val="00D010FC"/>
    <w:rsid w:val="00D112C2"/>
    <w:rsid w:val="00D11392"/>
    <w:rsid w:val="00D11808"/>
    <w:rsid w:val="00D11FE2"/>
    <w:rsid w:val="00D13474"/>
    <w:rsid w:val="00D13C07"/>
    <w:rsid w:val="00D13EDE"/>
    <w:rsid w:val="00D15888"/>
    <w:rsid w:val="00D15E61"/>
    <w:rsid w:val="00D16D18"/>
    <w:rsid w:val="00D219E2"/>
    <w:rsid w:val="00D22444"/>
    <w:rsid w:val="00D240D1"/>
    <w:rsid w:val="00D251AD"/>
    <w:rsid w:val="00D25B92"/>
    <w:rsid w:val="00D276E9"/>
    <w:rsid w:val="00D279FC"/>
    <w:rsid w:val="00D27CC8"/>
    <w:rsid w:val="00D3021F"/>
    <w:rsid w:val="00D303B3"/>
    <w:rsid w:val="00D3172B"/>
    <w:rsid w:val="00D32474"/>
    <w:rsid w:val="00D32CDC"/>
    <w:rsid w:val="00D342C2"/>
    <w:rsid w:val="00D34A23"/>
    <w:rsid w:val="00D350F7"/>
    <w:rsid w:val="00D353E0"/>
    <w:rsid w:val="00D364DC"/>
    <w:rsid w:val="00D3687B"/>
    <w:rsid w:val="00D44C91"/>
    <w:rsid w:val="00D44EC1"/>
    <w:rsid w:val="00D50445"/>
    <w:rsid w:val="00D50C57"/>
    <w:rsid w:val="00D51507"/>
    <w:rsid w:val="00D52C45"/>
    <w:rsid w:val="00D53FED"/>
    <w:rsid w:val="00D54088"/>
    <w:rsid w:val="00D550E1"/>
    <w:rsid w:val="00D60EB1"/>
    <w:rsid w:val="00D703B0"/>
    <w:rsid w:val="00D704B4"/>
    <w:rsid w:val="00D70658"/>
    <w:rsid w:val="00D70D4F"/>
    <w:rsid w:val="00D74C02"/>
    <w:rsid w:val="00D74C0A"/>
    <w:rsid w:val="00D752C3"/>
    <w:rsid w:val="00D76664"/>
    <w:rsid w:val="00D82FDF"/>
    <w:rsid w:val="00D8393A"/>
    <w:rsid w:val="00D84389"/>
    <w:rsid w:val="00D84499"/>
    <w:rsid w:val="00D84A69"/>
    <w:rsid w:val="00D85CF3"/>
    <w:rsid w:val="00D85D48"/>
    <w:rsid w:val="00D902E7"/>
    <w:rsid w:val="00D91C14"/>
    <w:rsid w:val="00D95BD1"/>
    <w:rsid w:val="00D962B9"/>
    <w:rsid w:val="00D97374"/>
    <w:rsid w:val="00DA19DE"/>
    <w:rsid w:val="00DA36C8"/>
    <w:rsid w:val="00DA7F98"/>
    <w:rsid w:val="00DB0018"/>
    <w:rsid w:val="00DB016B"/>
    <w:rsid w:val="00DB1C2C"/>
    <w:rsid w:val="00DB396A"/>
    <w:rsid w:val="00DB4AA6"/>
    <w:rsid w:val="00DB5CF1"/>
    <w:rsid w:val="00DB6CEC"/>
    <w:rsid w:val="00DC3849"/>
    <w:rsid w:val="00DD063B"/>
    <w:rsid w:val="00DD1DA5"/>
    <w:rsid w:val="00DD4115"/>
    <w:rsid w:val="00DD54A3"/>
    <w:rsid w:val="00DD639A"/>
    <w:rsid w:val="00DD7385"/>
    <w:rsid w:val="00DE0134"/>
    <w:rsid w:val="00DE0BDF"/>
    <w:rsid w:val="00DE1596"/>
    <w:rsid w:val="00DE199D"/>
    <w:rsid w:val="00DE1B81"/>
    <w:rsid w:val="00DE24EB"/>
    <w:rsid w:val="00DE274F"/>
    <w:rsid w:val="00DE2793"/>
    <w:rsid w:val="00DF0126"/>
    <w:rsid w:val="00DF33BC"/>
    <w:rsid w:val="00DF3B63"/>
    <w:rsid w:val="00DF4086"/>
    <w:rsid w:val="00DF4515"/>
    <w:rsid w:val="00DF4E47"/>
    <w:rsid w:val="00DF5002"/>
    <w:rsid w:val="00DF5971"/>
    <w:rsid w:val="00DF60D7"/>
    <w:rsid w:val="00E00E2C"/>
    <w:rsid w:val="00E01EDC"/>
    <w:rsid w:val="00E02EE6"/>
    <w:rsid w:val="00E04853"/>
    <w:rsid w:val="00E066E8"/>
    <w:rsid w:val="00E07162"/>
    <w:rsid w:val="00E10CC2"/>
    <w:rsid w:val="00E11C6B"/>
    <w:rsid w:val="00E136A6"/>
    <w:rsid w:val="00E150E7"/>
    <w:rsid w:val="00E15F46"/>
    <w:rsid w:val="00E16D86"/>
    <w:rsid w:val="00E23D56"/>
    <w:rsid w:val="00E24133"/>
    <w:rsid w:val="00E25BF5"/>
    <w:rsid w:val="00E26686"/>
    <w:rsid w:val="00E30BD8"/>
    <w:rsid w:val="00E30F4D"/>
    <w:rsid w:val="00E31AD6"/>
    <w:rsid w:val="00E32B65"/>
    <w:rsid w:val="00E3573E"/>
    <w:rsid w:val="00E361F2"/>
    <w:rsid w:val="00E3683A"/>
    <w:rsid w:val="00E373DD"/>
    <w:rsid w:val="00E37C86"/>
    <w:rsid w:val="00E40000"/>
    <w:rsid w:val="00E40B06"/>
    <w:rsid w:val="00E422E4"/>
    <w:rsid w:val="00E441DE"/>
    <w:rsid w:val="00E45A71"/>
    <w:rsid w:val="00E46D4B"/>
    <w:rsid w:val="00E46FEB"/>
    <w:rsid w:val="00E4792D"/>
    <w:rsid w:val="00E47D48"/>
    <w:rsid w:val="00E50091"/>
    <w:rsid w:val="00E514CD"/>
    <w:rsid w:val="00E5217A"/>
    <w:rsid w:val="00E532E4"/>
    <w:rsid w:val="00E532EF"/>
    <w:rsid w:val="00E54B65"/>
    <w:rsid w:val="00E60613"/>
    <w:rsid w:val="00E60D21"/>
    <w:rsid w:val="00E6107E"/>
    <w:rsid w:val="00E63549"/>
    <w:rsid w:val="00E66858"/>
    <w:rsid w:val="00E67337"/>
    <w:rsid w:val="00E67D7A"/>
    <w:rsid w:val="00E729AA"/>
    <w:rsid w:val="00E7314B"/>
    <w:rsid w:val="00E73B75"/>
    <w:rsid w:val="00E809BD"/>
    <w:rsid w:val="00E81740"/>
    <w:rsid w:val="00E82111"/>
    <w:rsid w:val="00E8214A"/>
    <w:rsid w:val="00E82956"/>
    <w:rsid w:val="00E8370B"/>
    <w:rsid w:val="00E84C6A"/>
    <w:rsid w:val="00E86CF4"/>
    <w:rsid w:val="00E87A81"/>
    <w:rsid w:val="00E91435"/>
    <w:rsid w:val="00E91752"/>
    <w:rsid w:val="00E91C17"/>
    <w:rsid w:val="00E9284E"/>
    <w:rsid w:val="00E95FAC"/>
    <w:rsid w:val="00E960F4"/>
    <w:rsid w:val="00E96ACB"/>
    <w:rsid w:val="00EA070B"/>
    <w:rsid w:val="00EA1E4D"/>
    <w:rsid w:val="00EB4C1E"/>
    <w:rsid w:val="00EB64CF"/>
    <w:rsid w:val="00EB722A"/>
    <w:rsid w:val="00EB7C6C"/>
    <w:rsid w:val="00EC0599"/>
    <w:rsid w:val="00EC0F94"/>
    <w:rsid w:val="00EC1BCF"/>
    <w:rsid w:val="00EC3734"/>
    <w:rsid w:val="00EC5282"/>
    <w:rsid w:val="00EC5A3F"/>
    <w:rsid w:val="00EC760A"/>
    <w:rsid w:val="00ED03B0"/>
    <w:rsid w:val="00ED6116"/>
    <w:rsid w:val="00ED62E7"/>
    <w:rsid w:val="00ED6E6E"/>
    <w:rsid w:val="00EE08B6"/>
    <w:rsid w:val="00EE50F3"/>
    <w:rsid w:val="00EE6064"/>
    <w:rsid w:val="00EE60D9"/>
    <w:rsid w:val="00EE77FC"/>
    <w:rsid w:val="00EE796F"/>
    <w:rsid w:val="00EF0BB6"/>
    <w:rsid w:val="00EF2309"/>
    <w:rsid w:val="00EF2A7C"/>
    <w:rsid w:val="00EF2BD5"/>
    <w:rsid w:val="00EF6785"/>
    <w:rsid w:val="00EF6C92"/>
    <w:rsid w:val="00F00959"/>
    <w:rsid w:val="00F024BF"/>
    <w:rsid w:val="00F033EF"/>
    <w:rsid w:val="00F04F52"/>
    <w:rsid w:val="00F05444"/>
    <w:rsid w:val="00F05732"/>
    <w:rsid w:val="00F069FA"/>
    <w:rsid w:val="00F07C9A"/>
    <w:rsid w:val="00F10623"/>
    <w:rsid w:val="00F11F61"/>
    <w:rsid w:val="00F13611"/>
    <w:rsid w:val="00F16312"/>
    <w:rsid w:val="00F20059"/>
    <w:rsid w:val="00F22E08"/>
    <w:rsid w:val="00F2380E"/>
    <w:rsid w:val="00F249CA"/>
    <w:rsid w:val="00F263DC"/>
    <w:rsid w:val="00F26A41"/>
    <w:rsid w:val="00F26E88"/>
    <w:rsid w:val="00F270C1"/>
    <w:rsid w:val="00F27842"/>
    <w:rsid w:val="00F27E80"/>
    <w:rsid w:val="00F325A0"/>
    <w:rsid w:val="00F33CB9"/>
    <w:rsid w:val="00F33F39"/>
    <w:rsid w:val="00F342AA"/>
    <w:rsid w:val="00F3561D"/>
    <w:rsid w:val="00F35F33"/>
    <w:rsid w:val="00F360CB"/>
    <w:rsid w:val="00F377E1"/>
    <w:rsid w:val="00F402B3"/>
    <w:rsid w:val="00F409C7"/>
    <w:rsid w:val="00F42D8D"/>
    <w:rsid w:val="00F435CF"/>
    <w:rsid w:val="00F439E2"/>
    <w:rsid w:val="00F4584D"/>
    <w:rsid w:val="00F46B5C"/>
    <w:rsid w:val="00F472AE"/>
    <w:rsid w:val="00F473F1"/>
    <w:rsid w:val="00F47A6F"/>
    <w:rsid w:val="00F47E47"/>
    <w:rsid w:val="00F503FA"/>
    <w:rsid w:val="00F50CA8"/>
    <w:rsid w:val="00F50DD8"/>
    <w:rsid w:val="00F51F84"/>
    <w:rsid w:val="00F53F51"/>
    <w:rsid w:val="00F56771"/>
    <w:rsid w:val="00F56BA5"/>
    <w:rsid w:val="00F6661A"/>
    <w:rsid w:val="00F66EF8"/>
    <w:rsid w:val="00F718FF"/>
    <w:rsid w:val="00F71FB7"/>
    <w:rsid w:val="00F73AA2"/>
    <w:rsid w:val="00F74D28"/>
    <w:rsid w:val="00F7567F"/>
    <w:rsid w:val="00F76291"/>
    <w:rsid w:val="00F769FB"/>
    <w:rsid w:val="00F80B65"/>
    <w:rsid w:val="00F82A11"/>
    <w:rsid w:val="00F83517"/>
    <w:rsid w:val="00F83B69"/>
    <w:rsid w:val="00F877DC"/>
    <w:rsid w:val="00F87A39"/>
    <w:rsid w:val="00F908A8"/>
    <w:rsid w:val="00F90A80"/>
    <w:rsid w:val="00F92149"/>
    <w:rsid w:val="00F936E0"/>
    <w:rsid w:val="00F93B99"/>
    <w:rsid w:val="00F93EA4"/>
    <w:rsid w:val="00F951F4"/>
    <w:rsid w:val="00F96B3B"/>
    <w:rsid w:val="00FA260E"/>
    <w:rsid w:val="00FA2BFD"/>
    <w:rsid w:val="00FA3464"/>
    <w:rsid w:val="00FA3A0C"/>
    <w:rsid w:val="00FA3FEE"/>
    <w:rsid w:val="00FA637D"/>
    <w:rsid w:val="00FB0387"/>
    <w:rsid w:val="00FB0B70"/>
    <w:rsid w:val="00FB1949"/>
    <w:rsid w:val="00FB1F38"/>
    <w:rsid w:val="00FB225B"/>
    <w:rsid w:val="00FB29AC"/>
    <w:rsid w:val="00FB2AB0"/>
    <w:rsid w:val="00FB5B5F"/>
    <w:rsid w:val="00FB679D"/>
    <w:rsid w:val="00FB6BD5"/>
    <w:rsid w:val="00FC2687"/>
    <w:rsid w:val="00FC3C1C"/>
    <w:rsid w:val="00FC689E"/>
    <w:rsid w:val="00FC7207"/>
    <w:rsid w:val="00FD0CD5"/>
    <w:rsid w:val="00FD2057"/>
    <w:rsid w:val="00FD2685"/>
    <w:rsid w:val="00FD26AB"/>
    <w:rsid w:val="00FD40E6"/>
    <w:rsid w:val="00FD5341"/>
    <w:rsid w:val="00FD5806"/>
    <w:rsid w:val="00FD764A"/>
    <w:rsid w:val="00FD7C74"/>
    <w:rsid w:val="00FE25ED"/>
    <w:rsid w:val="00FE2C58"/>
    <w:rsid w:val="00FE345D"/>
    <w:rsid w:val="00FE72F2"/>
    <w:rsid w:val="00FF21C4"/>
    <w:rsid w:val="00FF2D24"/>
    <w:rsid w:val="00FF3680"/>
    <w:rsid w:val="00FF3AA6"/>
    <w:rsid w:val="00FF4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BD7C3"/>
  <w15:docId w15:val="{2E2E5E05-1FE1-461C-B59D-A51455F6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64E"/>
    <w:pPr>
      <w:widowControl w:val="0"/>
      <w:spacing w:after="0" w:line="240" w:lineRule="auto"/>
      <w:jc w:val="both"/>
    </w:pPr>
    <w:rPr>
      <w:rFonts w:ascii="Times New Roman" w:eastAsia="宋体" w:hAnsi="Times New Roman" w:cs="Times New Roman"/>
      <w:kern w:val="2"/>
      <w:sz w:val="21"/>
      <w:szCs w:val="24"/>
    </w:rPr>
  </w:style>
  <w:style w:type="paragraph" w:styleId="3">
    <w:name w:val="heading 3"/>
    <w:basedOn w:val="a"/>
    <w:next w:val="a"/>
    <w:link w:val="30"/>
    <w:uiPriority w:val="9"/>
    <w:unhideWhenUsed/>
    <w:qFormat/>
    <w:rsid w:val="00BD126E"/>
    <w:pPr>
      <w:keepNext/>
      <w:keepLines/>
      <w:spacing w:before="80" w:after="40" w:line="264" w:lineRule="auto"/>
      <w:ind w:firstLineChars="200" w:firstLine="200"/>
      <w:outlineLvl w:val="2"/>
    </w:pPr>
    <w:rPr>
      <w:rFonts w:cstheme="min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6064E"/>
    <w:pPr>
      <w:adjustRightInd w:val="0"/>
      <w:snapToGrid w:val="0"/>
      <w:spacing w:line="360" w:lineRule="auto"/>
      <w:ind w:firstLine="555"/>
    </w:pPr>
  </w:style>
  <w:style w:type="character" w:customStyle="1" w:styleId="a4">
    <w:name w:val="正文文本缩进 字符"/>
    <w:basedOn w:val="a0"/>
    <w:link w:val="a3"/>
    <w:rsid w:val="0086064E"/>
    <w:rPr>
      <w:rFonts w:ascii="Times New Roman" w:eastAsia="宋体" w:hAnsi="Times New Roman" w:cs="Times New Roman"/>
      <w:kern w:val="2"/>
      <w:sz w:val="21"/>
      <w:szCs w:val="24"/>
    </w:rPr>
  </w:style>
  <w:style w:type="paragraph" w:styleId="a5">
    <w:name w:val="header"/>
    <w:basedOn w:val="a"/>
    <w:link w:val="a6"/>
    <w:uiPriority w:val="99"/>
    <w:unhideWhenUsed/>
    <w:rsid w:val="00580F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80FF6"/>
    <w:rPr>
      <w:rFonts w:ascii="Times New Roman" w:eastAsia="宋体" w:hAnsi="Times New Roman" w:cs="Times New Roman"/>
      <w:kern w:val="2"/>
      <w:sz w:val="18"/>
      <w:szCs w:val="18"/>
    </w:rPr>
  </w:style>
  <w:style w:type="paragraph" w:styleId="a7">
    <w:name w:val="footer"/>
    <w:basedOn w:val="a"/>
    <w:link w:val="a8"/>
    <w:uiPriority w:val="99"/>
    <w:unhideWhenUsed/>
    <w:rsid w:val="00580FF6"/>
    <w:pPr>
      <w:tabs>
        <w:tab w:val="center" w:pos="4153"/>
        <w:tab w:val="right" w:pos="8306"/>
      </w:tabs>
      <w:snapToGrid w:val="0"/>
      <w:jc w:val="left"/>
    </w:pPr>
    <w:rPr>
      <w:sz w:val="18"/>
      <w:szCs w:val="18"/>
    </w:rPr>
  </w:style>
  <w:style w:type="character" w:customStyle="1" w:styleId="a8">
    <w:name w:val="页脚 字符"/>
    <w:basedOn w:val="a0"/>
    <w:link w:val="a7"/>
    <w:uiPriority w:val="99"/>
    <w:rsid w:val="00580FF6"/>
    <w:rPr>
      <w:rFonts w:ascii="Times New Roman" w:eastAsia="宋体" w:hAnsi="Times New Roman" w:cs="Times New Roman"/>
      <w:kern w:val="2"/>
      <w:sz w:val="18"/>
      <w:szCs w:val="18"/>
    </w:rPr>
  </w:style>
  <w:style w:type="character" w:styleId="a9">
    <w:name w:val="Hyperlink"/>
    <w:basedOn w:val="a0"/>
    <w:rsid w:val="00F42D8D"/>
    <w:rPr>
      <w:color w:val="0000FF"/>
      <w:u w:val="single"/>
    </w:rPr>
  </w:style>
  <w:style w:type="paragraph" w:customStyle="1" w:styleId="aa">
    <w:basedOn w:val="a"/>
    <w:next w:val="a"/>
    <w:rsid w:val="00F42D8D"/>
    <w:pPr>
      <w:tabs>
        <w:tab w:val="right" w:leader="dot" w:pos="9629"/>
      </w:tabs>
      <w:spacing w:before="120" w:after="120"/>
      <w:jc w:val="center"/>
    </w:pPr>
    <w:rPr>
      <w:b/>
      <w:bCs/>
      <w:caps/>
      <w:sz w:val="20"/>
      <w:szCs w:val="20"/>
    </w:rPr>
  </w:style>
  <w:style w:type="table" w:styleId="ab">
    <w:name w:val="Table Grid"/>
    <w:basedOn w:val="a1"/>
    <w:uiPriority w:val="39"/>
    <w:rsid w:val="0002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366D9"/>
    <w:pPr>
      <w:ind w:firstLineChars="200" w:firstLine="420"/>
    </w:pPr>
  </w:style>
  <w:style w:type="character" w:customStyle="1" w:styleId="30">
    <w:name w:val="标题 3 字符"/>
    <w:basedOn w:val="a0"/>
    <w:link w:val="3"/>
    <w:uiPriority w:val="9"/>
    <w:rsid w:val="00BD126E"/>
    <w:rPr>
      <w:rFonts w:ascii="Times New Roman" w:eastAsia="宋体" w:hAnsi="Times New Roman"/>
      <w:b/>
      <w:bCs/>
      <w:kern w:val="2"/>
      <w:sz w:val="28"/>
      <w:szCs w:val="32"/>
    </w:rPr>
  </w:style>
  <w:style w:type="table" w:customStyle="1" w:styleId="TableNormal">
    <w:name w:val="Table Normal"/>
    <w:uiPriority w:val="2"/>
    <w:semiHidden/>
    <w:unhideWhenUsed/>
    <w:qFormat/>
    <w:rsid w:val="00BD126E"/>
    <w:pPr>
      <w:widowControl w:val="0"/>
      <w:autoSpaceDE w:val="0"/>
      <w:autoSpaceDN w:val="0"/>
      <w:spacing w:after="0" w:line="240" w:lineRule="auto"/>
    </w:pPr>
    <w:rPr>
      <w:rFonts w:eastAsiaTheme="minorEastAsia"/>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126E"/>
    <w:pPr>
      <w:autoSpaceDE w:val="0"/>
      <w:autoSpaceDN w:val="0"/>
      <w:jc w:val="center"/>
    </w:pPr>
    <w:rPr>
      <w:rFonts w:eastAsia="Times New Roman"/>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oleObject" Target="embeddings/oleObject30.bin"/><Relationship Id="rId7" Type="http://schemas.openxmlformats.org/officeDocument/2006/relationships/hyperlink" Target="https://www.baidu.com/s?wd=%E6%B7%B7%E5%87%9D%E5%9C%9F%E5%BC%BA%E5%BA%A6&amp;from=1012015a&amp;fenlei=mv6quAkxTZn0IZRqIHckPjm4nH00T1d9mWIWm199mhDLuAnzmvuh0ZwV5Hcvrjm3rH6sPfKWUMw85HfYnjn4nH6sgvPsT6KdThsqpZwYTjCEQLGCpyw9Uz4Bmy-bIi4WUvYETgN-TLwGUv3EnHmznHnsnHn4" TargetMode="Externa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6.png"/><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6.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5.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7.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10</Pages>
  <Words>961</Words>
  <Characters>5479</Characters>
  <Application>Microsoft Office Word</Application>
  <DocSecurity>0</DocSecurity>
  <Lines>45</Lines>
  <Paragraphs>12</Paragraphs>
  <ScaleCrop>false</ScaleCrop>
  <Company>湖南科技大学</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李婷</dc:creator>
  <cp:keywords/>
  <dc:description/>
  <cp:lastModifiedBy>Desity</cp:lastModifiedBy>
  <cp:revision>10</cp:revision>
  <dcterms:created xsi:type="dcterms:W3CDTF">2020-06-16T05:50:00Z</dcterms:created>
  <dcterms:modified xsi:type="dcterms:W3CDTF">2020-06-17T01:47:00Z</dcterms:modified>
</cp:coreProperties>
</file>