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color w:val="222222"/>
          <w:sz w:val="40"/>
          <w:szCs w:val="21"/>
          <w:shd w:val="clear" w:color="auto" w:fill="FFFFFF"/>
        </w:rPr>
      </w:pPr>
      <w:r>
        <w:rPr>
          <w:rFonts w:hint="eastAsia" w:ascii="黑体" w:eastAsia="黑体"/>
          <w:b/>
          <w:color w:val="222222"/>
          <w:sz w:val="40"/>
          <w:szCs w:val="21"/>
          <w:shd w:val="clear" w:color="auto" w:fill="FFFFFF"/>
        </w:rPr>
        <w:t>土木工程学院第九党支部</w:t>
      </w:r>
    </w:p>
    <w:p>
      <w:pPr>
        <w:jc w:val="center"/>
        <w:rPr>
          <w:rFonts w:ascii="黑体" w:eastAsia="黑体"/>
          <w:b/>
          <w:color w:val="222222"/>
          <w:sz w:val="40"/>
          <w:szCs w:val="21"/>
          <w:shd w:val="clear" w:color="auto" w:fill="FFFFFF"/>
        </w:rPr>
      </w:pPr>
      <w:r>
        <w:rPr>
          <w:rFonts w:hint="eastAsia" w:ascii="黑体" w:eastAsia="黑体"/>
          <w:b/>
          <w:color w:val="222222"/>
          <w:sz w:val="40"/>
          <w:szCs w:val="21"/>
          <w:shd w:val="clear" w:color="auto" w:fill="FFFFFF"/>
        </w:rPr>
        <w:t>“两学一做”学习计划</w:t>
      </w:r>
    </w:p>
    <w:p>
      <w:pPr>
        <w:jc w:val="center"/>
        <w:rPr>
          <w:color w:val="222222"/>
          <w:szCs w:val="21"/>
          <w:shd w:val="clear" w:color="auto" w:fill="FFFFFF"/>
        </w:rPr>
      </w:pPr>
    </w:p>
    <w:p>
      <w:pPr>
        <w:jc w:val="center"/>
        <w:rPr>
          <w:color w:val="222222"/>
          <w:szCs w:val="21"/>
          <w:shd w:val="clear" w:color="auto" w:fill="FFFFFF"/>
        </w:rPr>
      </w:pPr>
    </w:p>
    <w:p>
      <w:pPr>
        <w:rPr>
          <w:color w:val="222222"/>
          <w:szCs w:val="21"/>
          <w:shd w:val="clear" w:color="auto" w:fill="FFFFFF"/>
        </w:rPr>
      </w:pPr>
    </w:p>
    <w:p>
      <w:pPr>
        <w:rPr>
          <w:b/>
          <w:color w:val="222222"/>
          <w:sz w:val="28"/>
          <w:szCs w:val="21"/>
          <w:shd w:val="clear" w:color="auto" w:fill="FFFFFF"/>
        </w:rPr>
      </w:pPr>
      <w:r>
        <w:rPr>
          <w:rFonts w:hint="eastAsia"/>
          <w:b/>
          <w:color w:val="222222"/>
          <w:sz w:val="28"/>
          <w:szCs w:val="21"/>
          <w:shd w:val="clear" w:color="auto" w:fill="FFFFFF"/>
        </w:rPr>
        <w:t>一、学习背景</w:t>
      </w:r>
    </w:p>
    <w:p>
      <w:pPr>
        <w:ind w:firstLine="480" w:firstLineChars="200"/>
        <w:rPr>
          <w:color w:val="222222"/>
          <w:sz w:val="24"/>
          <w:szCs w:val="24"/>
          <w:shd w:val="clear" w:color="auto" w:fill="FFFFFF"/>
        </w:rPr>
      </w:pPr>
      <w:r>
        <w:rPr>
          <w:rFonts w:ascii="Arial" w:hAnsi="Arial" w:cs="Arial"/>
          <w:color w:val="333333"/>
          <w:sz w:val="24"/>
          <w:szCs w:val="24"/>
          <w:shd w:val="clear" w:color="auto" w:fill="FFFFFF"/>
        </w:rPr>
        <w:t>为深入学习贯彻习近平总书记系列重要讲话精神，推动全面从严治党向基层延伸，巩固拓展</w:t>
      </w:r>
      <w:r>
        <w:fldChar w:fldCharType="begin"/>
      </w:r>
      <w:r>
        <w:instrText xml:space="preserve"> HYPERLINK "http://baike.baidu.com/view/10488161.htm" \t "_blank" </w:instrText>
      </w:r>
      <w:r>
        <w:fldChar w:fldCharType="separate"/>
      </w:r>
      <w:r>
        <w:rPr>
          <w:rStyle w:val="3"/>
          <w:rFonts w:ascii="Arial" w:hAnsi="Arial" w:cs="Arial"/>
          <w:color w:val="136EC2"/>
          <w:sz w:val="24"/>
          <w:szCs w:val="24"/>
          <w:shd w:val="clear" w:color="auto" w:fill="FFFFFF"/>
        </w:rPr>
        <w:t>党的群众路线教育实践活动</w:t>
      </w:r>
      <w:r>
        <w:rPr>
          <w:rStyle w:val="3"/>
          <w:rFonts w:ascii="Arial" w:hAnsi="Arial" w:cs="Arial"/>
          <w:color w:val="136EC2"/>
          <w:sz w:val="24"/>
          <w:szCs w:val="24"/>
          <w:shd w:val="clear" w:color="auto" w:fill="FFFFFF"/>
        </w:rPr>
        <w:fldChar w:fldCharType="end"/>
      </w:r>
      <w:r>
        <w:rPr>
          <w:rFonts w:ascii="Arial" w:hAnsi="Arial" w:cs="Arial"/>
          <w:color w:val="333333"/>
          <w:sz w:val="24"/>
          <w:szCs w:val="24"/>
          <w:shd w:val="clear" w:color="auto" w:fill="FFFFFF"/>
        </w:rPr>
        <w:t>和“</w:t>
      </w:r>
      <w:r>
        <w:fldChar w:fldCharType="begin"/>
      </w:r>
      <w:r>
        <w:instrText xml:space="preserve"> HYPERLINK "http://baike.baidu.com/view/12372339.htm" \t "_blank" </w:instrText>
      </w:r>
      <w:r>
        <w:fldChar w:fldCharType="separate"/>
      </w:r>
      <w:r>
        <w:rPr>
          <w:rStyle w:val="3"/>
          <w:rFonts w:ascii="Arial" w:hAnsi="Arial" w:cs="Arial"/>
          <w:color w:val="136EC2"/>
          <w:sz w:val="24"/>
          <w:szCs w:val="24"/>
          <w:shd w:val="clear" w:color="auto" w:fill="FFFFFF"/>
        </w:rPr>
        <w:t>三严三实</w:t>
      </w:r>
      <w:r>
        <w:rPr>
          <w:rStyle w:val="3"/>
          <w:rFonts w:ascii="Arial" w:hAnsi="Arial" w:cs="Arial"/>
          <w:color w:val="136EC2"/>
          <w:sz w:val="24"/>
          <w:szCs w:val="24"/>
          <w:shd w:val="clear" w:color="auto" w:fill="FFFFFF"/>
        </w:rPr>
        <w:fldChar w:fldCharType="end"/>
      </w:r>
      <w:r>
        <w:rPr>
          <w:rFonts w:ascii="Arial" w:hAnsi="Arial" w:cs="Arial"/>
          <w:color w:val="333333"/>
          <w:sz w:val="24"/>
          <w:szCs w:val="24"/>
          <w:shd w:val="clear" w:color="auto" w:fill="FFFFFF"/>
        </w:rPr>
        <w:t>”专题教育成果，进一步解决党员队伍在思想、组织、作风、纪律等方面存在的问题，保持发展党的先进性和纯洁性，党中央决定，2016年在全体党员中开展“学党章党规、学系列讲话，做合格党员”学习教育</w:t>
      </w:r>
      <w:r>
        <w:rPr>
          <w:rFonts w:hint="eastAsia" w:ascii="Arial" w:hAnsi="Arial" w:cs="Arial"/>
          <w:color w:val="333333"/>
          <w:sz w:val="24"/>
          <w:szCs w:val="24"/>
          <w:shd w:val="clear" w:color="auto" w:fill="FFFFFF"/>
        </w:rPr>
        <w:t>。</w:t>
      </w:r>
    </w:p>
    <w:p>
      <w:pPr>
        <w:rPr>
          <w:b/>
          <w:color w:val="222222"/>
          <w:sz w:val="28"/>
          <w:szCs w:val="21"/>
          <w:shd w:val="clear" w:color="auto" w:fill="FFFFFF"/>
        </w:rPr>
      </w:pPr>
      <w:r>
        <w:rPr>
          <w:rFonts w:hint="eastAsia"/>
          <w:b/>
          <w:color w:val="222222"/>
          <w:sz w:val="28"/>
          <w:szCs w:val="21"/>
          <w:shd w:val="clear" w:color="auto" w:fill="FFFFFF"/>
        </w:rPr>
        <w:t>二、学习目的</w:t>
      </w:r>
    </w:p>
    <w:p>
      <w:pPr>
        <w:ind w:firstLine="480" w:firstLineChars="200"/>
        <w:rPr>
          <w:rFonts w:hint="eastAsia"/>
          <w:color w:val="222222"/>
          <w:sz w:val="24"/>
          <w:szCs w:val="21"/>
          <w:shd w:val="clear" w:color="auto" w:fill="FFFFFF"/>
        </w:rPr>
      </w:pPr>
      <w:r>
        <w:rPr>
          <w:rFonts w:hint="eastAsia"/>
          <w:color w:val="222222"/>
          <w:sz w:val="24"/>
          <w:szCs w:val="21"/>
          <w:shd w:val="clear" w:color="auto" w:fill="FFFFFF"/>
        </w:rPr>
        <w:t>为巩固和深化党的群众路线教育实践活动和“三严三实”专题教育成果，保持发展党的先进性和纯洁性，进一步解决党员队伍在思想、组织、作风、纪律等方面存在的问题，中央决定，2016年在全体党员中开展“学党章党规、学系列讲话，做合格党员”学习教育，引导广大党员进一步增强看齐意识、党性意识、规矩意识，立足岗位履职尽责。开展“两学一做”学习教育，基础在学，关键在做。按照中、省和党建办要求，结合我学院实际，现就我学院“两学一做”学习教育制定学习计划如下。</w:t>
      </w:r>
    </w:p>
    <w:p>
      <w:pPr>
        <w:rPr>
          <w:rFonts w:hint="eastAsia"/>
          <w:color w:val="222222"/>
          <w:sz w:val="24"/>
          <w:szCs w:val="21"/>
          <w:shd w:val="clear" w:color="auto" w:fill="FFFFFF"/>
        </w:rPr>
      </w:pPr>
      <w:r>
        <w:rPr>
          <w:rFonts w:hint="eastAsia"/>
          <w:color w:val="222222"/>
          <w:sz w:val="24"/>
          <w:szCs w:val="21"/>
          <w:shd w:val="clear" w:color="auto" w:fill="FFFFFF"/>
        </w:rPr>
        <w:t xml:space="preserve">三、 </w:t>
      </w:r>
      <w:r>
        <w:rPr>
          <w:rFonts w:hint="eastAsia"/>
          <w:b/>
          <w:color w:val="222222"/>
          <w:sz w:val="28"/>
          <w:szCs w:val="28"/>
          <w:shd w:val="clear" w:color="auto" w:fill="FFFFFF"/>
        </w:rPr>
        <w:t>总体要求</w:t>
      </w:r>
    </w:p>
    <w:p>
      <w:pPr>
        <w:ind w:firstLine="480" w:firstLineChars="200"/>
        <w:rPr>
          <w:color w:val="222222"/>
          <w:sz w:val="24"/>
          <w:szCs w:val="24"/>
          <w:shd w:val="clear" w:color="auto" w:fill="FFFFFF"/>
        </w:rPr>
      </w:pPr>
      <w:r>
        <w:rPr>
          <w:rFonts w:ascii="Arial" w:hAnsi="Arial" w:cs="Arial"/>
          <w:color w:val="333333"/>
          <w:sz w:val="24"/>
          <w:szCs w:val="24"/>
          <w:shd w:val="clear" w:color="auto" w:fill="FFFFFF"/>
        </w:rPr>
        <w:t>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两学一做”学习教育不是一次活动，要突出正常教育，区分层次，有针对性地解决问题，用心用力，抓细抓实，真正把党的思想政治建设抓在日常、严在经常。</w:t>
      </w:r>
    </w:p>
    <w:p>
      <w:pPr>
        <w:rPr>
          <w:color w:val="222222"/>
          <w:szCs w:val="21"/>
          <w:shd w:val="clear" w:color="auto" w:fill="FFFFFF"/>
        </w:rPr>
      </w:pPr>
    </w:p>
    <w:p>
      <w:pPr>
        <w:rPr>
          <w:b/>
          <w:color w:val="222222"/>
          <w:sz w:val="28"/>
          <w:szCs w:val="21"/>
          <w:shd w:val="clear" w:color="auto" w:fill="FFFFFF"/>
        </w:rPr>
      </w:pPr>
      <w:r>
        <w:rPr>
          <w:rFonts w:hint="eastAsia"/>
          <w:b/>
          <w:color w:val="222222"/>
          <w:sz w:val="28"/>
          <w:szCs w:val="21"/>
          <w:shd w:val="clear" w:color="auto" w:fill="FFFFFF"/>
        </w:rPr>
        <w:t>四、学习人员</w:t>
      </w:r>
    </w:p>
    <w:p>
      <w:pPr>
        <w:rPr>
          <w:color w:val="222222"/>
          <w:sz w:val="24"/>
          <w:szCs w:val="21"/>
          <w:shd w:val="clear" w:color="auto" w:fill="FFFFFF"/>
        </w:rPr>
      </w:pPr>
      <w:r>
        <w:rPr>
          <w:rFonts w:hint="eastAsia"/>
          <w:color w:val="222222"/>
          <w:sz w:val="24"/>
          <w:szCs w:val="21"/>
          <w:shd w:val="clear" w:color="auto" w:fill="FFFFFF"/>
        </w:rPr>
        <w:t>土木工程学院第九、第十四党支部全体成员</w:t>
      </w:r>
    </w:p>
    <w:p>
      <w:pPr>
        <w:rPr>
          <w:color w:val="222222"/>
          <w:sz w:val="20"/>
          <w:szCs w:val="21"/>
          <w:shd w:val="clear" w:color="auto" w:fill="FFFFFF"/>
        </w:rPr>
      </w:pPr>
    </w:p>
    <w:p>
      <w:pPr>
        <w:rPr>
          <w:b/>
          <w:color w:val="222222"/>
          <w:sz w:val="28"/>
          <w:szCs w:val="21"/>
          <w:shd w:val="clear" w:color="auto" w:fill="FFFFFF"/>
        </w:rPr>
      </w:pPr>
      <w:r>
        <w:rPr>
          <w:rFonts w:hint="eastAsia"/>
          <w:b/>
          <w:color w:val="222222"/>
          <w:sz w:val="28"/>
          <w:szCs w:val="21"/>
          <w:shd w:val="clear" w:color="auto" w:fill="FFFFFF"/>
        </w:rPr>
        <w:t>五、学习时间</w:t>
      </w:r>
    </w:p>
    <w:p>
      <w:pPr>
        <w:rPr>
          <w:color w:val="222222"/>
          <w:sz w:val="24"/>
          <w:szCs w:val="21"/>
          <w:shd w:val="clear" w:color="auto" w:fill="FFFFFF"/>
        </w:rPr>
      </w:pPr>
      <w:r>
        <w:rPr>
          <w:rFonts w:hint="eastAsia"/>
          <w:color w:val="222222"/>
          <w:sz w:val="24"/>
          <w:szCs w:val="21"/>
          <w:shd w:val="clear" w:color="auto" w:fill="FFFFFF"/>
        </w:rPr>
        <w:t>5月24日下午19：00—20：00</w:t>
      </w:r>
    </w:p>
    <w:p>
      <w:pPr>
        <w:rPr>
          <w:color w:val="222222"/>
          <w:szCs w:val="21"/>
          <w:shd w:val="clear" w:color="auto" w:fill="FFFFFF"/>
        </w:rPr>
      </w:pPr>
    </w:p>
    <w:p>
      <w:pPr>
        <w:rPr>
          <w:b/>
          <w:color w:val="222222"/>
          <w:sz w:val="28"/>
          <w:szCs w:val="21"/>
          <w:shd w:val="clear" w:color="auto" w:fill="FFFFFF"/>
        </w:rPr>
      </w:pPr>
      <w:r>
        <w:rPr>
          <w:rFonts w:hint="eastAsia"/>
          <w:b/>
          <w:color w:val="222222"/>
          <w:sz w:val="28"/>
          <w:szCs w:val="21"/>
          <w:shd w:val="clear" w:color="auto" w:fill="FFFFFF"/>
        </w:rPr>
        <w:t>六、学习地点</w:t>
      </w:r>
    </w:p>
    <w:p>
      <w:pPr>
        <w:rPr>
          <w:color w:val="222222"/>
          <w:sz w:val="24"/>
          <w:szCs w:val="21"/>
          <w:shd w:val="clear" w:color="auto" w:fill="FFFFFF"/>
        </w:rPr>
      </w:pPr>
      <w:r>
        <w:rPr>
          <w:rFonts w:hint="eastAsia"/>
          <w:color w:val="222222"/>
          <w:sz w:val="24"/>
          <w:szCs w:val="21"/>
          <w:shd w:val="clear" w:color="auto" w:fill="FFFFFF"/>
        </w:rPr>
        <w:t>第五教学楼103</w:t>
      </w:r>
    </w:p>
    <w:p>
      <w:pPr>
        <w:rPr>
          <w:color w:val="222222"/>
          <w:szCs w:val="21"/>
          <w:shd w:val="clear" w:color="auto" w:fill="FFFFFF"/>
        </w:rPr>
      </w:pPr>
    </w:p>
    <w:p>
      <w:pPr>
        <w:rPr>
          <w:b/>
          <w:color w:val="222222"/>
          <w:sz w:val="28"/>
          <w:szCs w:val="21"/>
          <w:shd w:val="clear" w:color="auto" w:fill="FFFFFF"/>
        </w:rPr>
      </w:pPr>
      <w:r>
        <w:rPr>
          <w:rFonts w:hint="eastAsia"/>
          <w:b/>
          <w:color w:val="222222"/>
          <w:sz w:val="28"/>
          <w:szCs w:val="21"/>
          <w:shd w:val="clear" w:color="auto" w:fill="FFFFFF"/>
        </w:rPr>
        <w:t>七、前期准备</w:t>
      </w:r>
    </w:p>
    <w:p>
      <w:pPr>
        <w:pStyle w:val="5"/>
        <w:numPr>
          <w:ilvl w:val="0"/>
          <w:numId w:val="1"/>
        </w:numPr>
        <w:ind w:firstLineChars="0"/>
        <w:rPr>
          <w:color w:val="222222"/>
          <w:sz w:val="24"/>
          <w:szCs w:val="21"/>
          <w:shd w:val="clear" w:color="auto" w:fill="FFFFFF"/>
        </w:rPr>
      </w:pPr>
      <w:r>
        <w:rPr>
          <w:rFonts w:hint="eastAsia"/>
          <w:color w:val="222222"/>
          <w:sz w:val="24"/>
          <w:szCs w:val="21"/>
          <w:shd w:val="clear" w:color="auto" w:fill="FFFFFF"/>
        </w:rPr>
        <w:t>党章、党规及系列讲话等文字材料；</w:t>
      </w:r>
    </w:p>
    <w:p>
      <w:pPr>
        <w:rPr>
          <w:color w:val="222222"/>
          <w:sz w:val="24"/>
          <w:szCs w:val="21"/>
          <w:shd w:val="clear" w:color="auto" w:fill="FFFFFF"/>
        </w:rPr>
      </w:pPr>
    </w:p>
    <w:p>
      <w:pPr>
        <w:pStyle w:val="5"/>
        <w:numPr>
          <w:ilvl w:val="0"/>
          <w:numId w:val="1"/>
        </w:numPr>
        <w:ind w:firstLineChars="0"/>
        <w:rPr>
          <w:color w:val="222222"/>
          <w:sz w:val="24"/>
          <w:szCs w:val="21"/>
          <w:shd w:val="clear" w:color="auto" w:fill="FFFFFF"/>
        </w:rPr>
      </w:pPr>
      <w:r>
        <w:rPr>
          <w:rFonts w:hint="eastAsia"/>
          <w:color w:val="222222"/>
          <w:sz w:val="24"/>
          <w:szCs w:val="21"/>
          <w:shd w:val="clear" w:color="auto" w:fill="FFFFFF"/>
        </w:rPr>
        <w:t>邀请党员老师易贵元书记</w:t>
      </w:r>
    </w:p>
    <w:p>
      <w:pPr>
        <w:rPr>
          <w:color w:val="222222"/>
          <w:szCs w:val="21"/>
          <w:shd w:val="clear" w:color="auto" w:fill="FFFFFF"/>
        </w:rPr>
      </w:pPr>
    </w:p>
    <w:p>
      <w:pPr>
        <w:rPr>
          <w:b/>
          <w:color w:val="222222"/>
          <w:sz w:val="28"/>
          <w:szCs w:val="21"/>
          <w:shd w:val="clear" w:color="auto" w:fill="FFFFFF"/>
        </w:rPr>
      </w:pPr>
      <w:r>
        <w:rPr>
          <w:rFonts w:hint="eastAsia"/>
          <w:b/>
          <w:color w:val="222222"/>
          <w:sz w:val="28"/>
          <w:szCs w:val="21"/>
          <w:shd w:val="clear" w:color="auto" w:fill="FFFFFF"/>
        </w:rPr>
        <w:t>八、学习流程</w:t>
      </w:r>
    </w:p>
    <w:p>
      <w:pPr>
        <w:pStyle w:val="5"/>
        <w:numPr>
          <w:ilvl w:val="0"/>
          <w:numId w:val="2"/>
        </w:numPr>
        <w:ind w:firstLineChars="0"/>
        <w:rPr>
          <w:color w:val="222222"/>
          <w:sz w:val="24"/>
          <w:szCs w:val="21"/>
          <w:shd w:val="clear" w:color="auto" w:fill="FFFFFF"/>
        </w:rPr>
      </w:pPr>
      <w:r>
        <w:rPr>
          <w:rFonts w:hint="eastAsia"/>
          <w:color w:val="222222"/>
          <w:sz w:val="24"/>
          <w:szCs w:val="21"/>
          <w:shd w:val="clear" w:color="auto" w:fill="FFFFFF"/>
        </w:rPr>
        <w:t>学生第九党支部书记主持开场</w:t>
      </w:r>
    </w:p>
    <w:p>
      <w:pPr>
        <w:pStyle w:val="5"/>
        <w:ind w:left="420" w:firstLine="0" w:firstLineChars="0"/>
        <w:rPr>
          <w:color w:val="222222"/>
          <w:sz w:val="24"/>
          <w:szCs w:val="21"/>
          <w:shd w:val="clear" w:color="auto" w:fill="FFFFFF"/>
        </w:rPr>
      </w:pPr>
    </w:p>
    <w:p>
      <w:pPr>
        <w:pStyle w:val="5"/>
        <w:numPr>
          <w:ilvl w:val="0"/>
          <w:numId w:val="2"/>
        </w:numPr>
        <w:ind w:firstLineChars="0"/>
        <w:rPr>
          <w:color w:val="222222"/>
          <w:sz w:val="24"/>
          <w:szCs w:val="21"/>
          <w:shd w:val="clear" w:color="auto" w:fill="FFFFFF"/>
        </w:rPr>
      </w:pPr>
      <w:r>
        <w:rPr>
          <w:rFonts w:hint="eastAsia"/>
          <w:color w:val="222222"/>
          <w:sz w:val="24"/>
          <w:szCs w:val="21"/>
          <w:shd w:val="clear" w:color="auto" w:fill="FFFFFF"/>
        </w:rPr>
        <w:t>全体成员学习讨论</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1</w:t>
      </w:r>
      <w:r>
        <w:rPr>
          <w:rFonts w:hint="eastAsia" w:ascii="Arial" w:hAnsi="Arial" w:eastAsia="宋体" w:cs="Arial"/>
          <w:color w:val="333333"/>
          <w:kern w:val="0"/>
          <w:szCs w:val="21"/>
        </w:rPr>
        <w:t>）</w:t>
      </w:r>
      <w:r>
        <w:rPr>
          <w:rFonts w:ascii="Arial" w:hAnsi="Arial" w:eastAsia="宋体" w:cs="Arial"/>
          <w:color w:val="333333"/>
          <w:kern w:val="0"/>
          <w:szCs w:val="21"/>
        </w:rPr>
        <w:t>学党章党规。着眼明确基本标准、树立行为规范，逐条逐句通读党章，全面理解党的纲领，牢记入党誓词，牢记党的宗旨，牢记党员义务和权利，引导党员尊崇党章、遵守党章、维护党章，坚定理想信念，对党绝对忠诚。认真学习《</w:t>
      </w:r>
      <w:r>
        <w:fldChar w:fldCharType="begin"/>
      </w:r>
      <w:r>
        <w:instrText xml:space="preserve"> HYPERLINK "http://baike.baidu.com/item/%E4%B8%AD%E5%9B%BD%E5%85%B1%E4%BA%A7%E5%85%9A%E5%BB%89%E6%B4%81%E8%87%AA%E5%BE%8B%E5%87%86%E5%88%99" \t "_blank" </w:instrText>
      </w:r>
      <w:r>
        <w:fldChar w:fldCharType="separate"/>
      </w:r>
      <w:r>
        <w:rPr>
          <w:rFonts w:ascii="Arial" w:hAnsi="Arial" w:eastAsia="宋体" w:cs="Arial"/>
          <w:color w:val="136EC2"/>
          <w:kern w:val="0"/>
        </w:rPr>
        <w:t>中国共产党廉洁自律准则</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"http://baike.baidu.com/view/30854.htm" \t "_blank" </w:instrText>
      </w:r>
      <w:r>
        <w:fldChar w:fldCharType="separate"/>
      </w:r>
      <w:r>
        <w:rPr>
          <w:rFonts w:ascii="Arial" w:hAnsi="Arial" w:eastAsia="宋体" w:cs="Arial"/>
          <w:color w:val="136EC2"/>
          <w:kern w:val="0"/>
        </w:rPr>
        <w:t>中国共产党纪律处分条例</w:t>
      </w:r>
      <w:r>
        <w:rPr>
          <w:rFonts w:ascii="Arial" w:hAnsi="Arial" w:eastAsia="宋体" w:cs="Arial"/>
          <w:color w:val="136EC2"/>
          <w:kern w:val="0"/>
        </w:rPr>
        <w:fldChar w:fldCharType="end"/>
      </w:r>
      <w:r>
        <w:rPr>
          <w:rFonts w:ascii="Arial" w:hAnsi="Arial" w:eastAsia="宋体" w:cs="Arial"/>
          <w:color w:val="333333"/>
          <w:kern w:val="0"/>
          <w:szCs w:val="21"/>
        </w:rPr>
        <w:t>》等党内法规，学习党的历史，学习革命先辈和先进典型，从</w:t>
      </w:r>
      <w:r>
        <w:fldChar w:fldCharType="begin"/>
      </w:r>
      <w:r>
        <w:instrText xml:space="preserve"> HYPERLINK "http://baike.baidu.com/view/1869.htm" \t "_blank" </w:instrText>
      </w:r>
      <w:r>
        <w:fldChar w:fldCharType="separate"/>
      </w:r>
      <w:r>
        <w:rPr>
          <w:rFonts w:ascii="Arial" w:hAnsi="Arial" w:eastAsia="宋体" w:cs="Arial"/>
          <w:color w:val="136EC2"/>
          <w:kern w:val="0"/>
        </w:rPr>
        <w:t>周永康</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"http://baike.baidu.com/view/5779.htm" \t "_blank" </w:instrText>
      </w:r>
      <w:r>
        <w:fldChar w:fldCharType="separate"/>
      </w:r>
      <w:r>
        <w:rPr>
          <w:rFonts w:ascii="Arial" w:hAnsi="Arial" w:eastAsia="宋体" w:cs="Arial"/>
          <w:color w:val="136EC2"/>
          <w:kern w:val="0"/>
        </w:rPr>
        <w:t>薄熙来</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"http://baike.baidu.com/view/1883.htm" \t "_blank" </w:instrText>
      </w:r>
      <w:r>
        <w:fldChar w:fldCharType="separate"/>
      </w:r>
      <w:r>
        <w:rPr>
          <w:rFonts w:ascii="Arial" w:hAnsi="Arial" w:eastAsia="宋体" w:cs="Arial"/>
          <w:color w:val="136EC2"/>
          <w:kern w:val="0"/>
        </w:rPr>
        <w:t>徐才厚</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"http://baike.baidu.com/view/1875.htm" \t "_blank" </w:instrText>
      </w:r>
      <w:r>
        <w:fldChar w:fldCharType="separate"/>
      </w:r>
      <w:r>
        <w:rPr>
          <w:rFonts w:ascii="Arial" w:hAnsi="Arial" w:eastAsia="宋体" w:cs="Arial"/>
          <w:color w:val="136EC2"/>
          <w:kern w:val="0"/>
        </w:rPr>
        <w:t>郭伯雄</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"http://baike.baidu.com/view/308452.htm" \t "_blank" </w:instrText>
      </w:r>
      <w:r>
        <w:fldChar w:fldCharType="separate"/>
      </w:r>
      <w:r>
        <w:rPr>
          <w:rFonts w:ascii="Arial" w:hAnsi="Arial" w:eastAsia="宋体" w:cs="Arial"/>
          <w:color w:val="136EC2"/>
          <w:kern w:val="0"/>
        </w:rPr>
        <w:t>令计划</w:t>
      </w:r>
      <w:r>
        <w:rPr>
          <w:rFonts w:ascii="Arial" w:hAnsi="Arial" w:eastAsia="宋体" w:cs="Arial"/>
          <w:color w:val="136EC2"/>
          <w:kern w:val="0"/>
        </w:rPr>
        <w:fldChar w:fldCharType="end"/>
      </w:r>
      <w:r>
        <w:rPr>
          <w:rFonts w:ascii="Arial" w:hAnsi="Arial" w:eastAsia="宋体" w:cs="Arial"/>
          <w:color w:val="333333"/>
          <w:kern w:val="0"/>
          <w:szCs w:val="21"/>
        </w:rPr>
        <w:t>等违纪违法案件中汲取教训，肃清恶劣影响，发挥正面典型的激励作用和反面典型的警示作用，引导党员牢记党规党纪，牢记党的优良传统和作风，树立崇高道德追求，养成纪律自觉，守住为人、做事的基准和底线。</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2</w:t>
      </w:r>
      <w:r>
        <w:rPr>
          <w:rFonts w:hint="eastAsia" w:ascii="Arial" w:hAnsi="Arial" w:eastAsia="宋体" w:cs="Arial"/>
          <w:color w:val="333333"/>
          <w:kern w:val="0"/>
          <w:szCs w:val="21"/>
        </w:rPr>
        <w:t>）</w:t>
      </w:r>
      <w:r>
        <w:rPr>
          <w:rFonts w:ascii="Arial" w:hAnsi="Arial" w:eastAsia="宋体" w:cs="Arial"/>
          <w:color w:val="333333"/>
          <w:kern w:val="0"/>
          <w:szCs w:val="21"/>
        </w:rPr>
        <w:t>学系列讲话。着眼加强理论武装、统一思想行动，认真学习习近平总书记关于改革发展稳定、内政外交国防、治党治国治军的重要思想，认真学习以习近平同志为总书记的党中央治国理政新理念新思想新战略，引导党员深入领会系列重要讲话的丰富内涵和核心要义，深入领会贯穿其中的</w:t>
      </w:r>
      <w:r>
        <w:fldChar w:fldCharType="begin"/>
      </w:r>
      <w:r>
        <w:instrText xml:space="preserve"> HYPERLINK "http://baike.baidu.com/view/9226.htm" \t "_blank" </w:instrText>
      </w:r>
      <w:r>
        <w:fldChar w:fldCharType="separate"/>
      </w:r>
      <w:r>
        <w:rPr>
          <w:rFonts w:ascii="Arial" w:hAnsi="Arial" w:eastAsia="宋体" w:cs="Arial"/>
          <w:color w:val="136EC2"/>
          <w:kern w:val="0"/>
        </w:rPr>
        <w:t>马克思主义</w:t>
      </w:r>
      <w:r>
        <w:rPr>
          <w:rFonts w:ascii="Arial" w:hAnsi="Arial" w:eastAsia="宋体" w:cs="Arial"/>
          <w:color w:val="136EC2"/>
          <w:kern w:val="0"/>
        </w:rPr>
        <w:fldChar w:fldCharType="end"/>
      </w:r>
      <w:r>
        <w:rPr>
          <w:rFonts w:ascii="Arial" w:hAnsi="Arial" w:eastAsia="宋体" w:cs="Arial"/>
          <w:color w:val="333333"/>
          <w:kern w:val="0"/>
          <w:szCs w:val="21"/>
        </w:rPr>
        <w:t>立场观点方法。学习习近平总书记系列重要讲话要同学习</w:t>
      </w:r>
      <w:r>
        <w:fldChar w:fldCharType="begin"/>
      </w:r>
      <w:r>
        <w:instrText xml:space="preserve"> HYPERLINK "http://baike.baidu.com/view/505566.htm" \t "_blank" </w:instrText>
      </w:r>
      <w:r>
        <w:fldChar w:fldCharType="separate"/>
      </w:r>
      <w:r>
        <w:rPr>
          <w:rFonts w:ascii="Arial" w:hAnsi="Arial" w:eastAsia="宋体" w:cs="Arial"/>
          <w:color w:val="136EC2"/>
          <w:kern w:val="0"/>
        </w:rPr>
        <w:t>马克思列宁主义</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"http://baike.baidu.com/view/19940.htm" \t "_blank" </w:instrText>
      </w:r>
      <w:r>
        <w:fldChar w:fldCharType="separate"/>
      </w:r>
      <w:r>
        <w:rPr>
          <w:rFonts w:ascii="Arial" w:hAnsi="Arial" w:eastAsia="宋体" w:cs="Arial"/>
          <w:color w:val="136EC2"/>
          <w:kern w:val="0"/>
        </w:rPr>
        <w:t>毛泽东思想</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"http://baike.baidu.com/view/81772.htm" \t "_blank" </w:instrText>
      </w:r>
      <w:r>
        <w:fldChar w:fldCharType="separate"/>
      </w:r>
      <w:r>
        <w:rPr>
          <w:rFonts w:ascii="Arial" w:hAnsi="Arial" w:eastAsia="宋体" w:cs="Arial"/>
          <w:color w:val="136EC2"/>
          <w:kern w:val="0"/>
        </w:rPr>
        <w:t>邓小平理论</w:t>
      </w:r>
      <w:r>
        <w:rPr>
          <w:rFonts w:ascii="Arial" w:hAnsi="Arial" w:eastAsia="宋体" w:cs="Arial"/>
          <w:color w:val="136EC2"/>
          <w:kern w:val="0"/>
        </w:rPr>
        <w:fldChar w:fldCharType="end"/>
      </w:r>
      <w:r>
        <w:rPr>
          <w:rFonts w:ascii="Arial" w:hAnsi="Arial" w:eastAsia="宋体" w:cs="Arial"/>
          <w:color w:val="333333"/>
          <w:kern w:val="0"/>
          <w:szCs w:val="21"/>
        </w:rPr>
        <w:t>、“</w:t>
      </w:r>
      <w:r>
        <w:fldChar w:fldCharType="begin"/>
      </w:r>
      <w:r>
        <w:instrText xml:space="preserve"> HYPERLINK "http://baike.baidu.com/view/1115.htm" \t "_blank" </w:instrText>
      </w:r>
      <w:r>
        <w:fldChar w:fldCharType="separate"/>
      </w:r>
      <w:r>
        <w:rPr>
          <w:rFonts w:ascii="Arial" w:hAnsi="Arial" w:eastAsia="宋体" w:cs="Arial"/>
          <w:color w:val="136EC2"/>
          <w:kern w:val="0"/>
        </w:rPr>
        <w:t>三个代表</w:t>
      </w:r>
      <w:r>
        <w:rPr>
          <w:rFonts w:ascii="Arial" w:hAnsi="Arial" w:eastAsia="宋体" w:cs="Arial"/>
          <w:color w:val="136EC2"/>
          <w:kern w:val="0"/>
        </w:rPr>
        <w:fldChar w:fldCharType="end"/>
      </w:r>
      <w:r>
        <w:rPr>
          <w:rFonts w:ascii="Arial" w:hAnsi="Arial" w:eastAsia="宋体" w:cs="Arial"/>
          <w:color w:val="333333"/>
          <w:kern w:val="0"/>
          <w:szCs w:val="21"/>
        </w:rPr>
        <w:t>”重要思想、</w:t>
      </w:r>
      <w:r>
        <w:fldChar w:fldCharType="begin"/>
      </w:r>
      <w:r>
        <w:instrText xml:space="preserve"> HYPERLINK "http://baike.baidu.com/view/15952.htm" \t "_blank" </w:instrText>
      </w:r>
      <w:r>
        <w:fldChar w:fldCharType="separate"/>
      </w:r>
      <w:r>
        <w:rPr>
          <w:rFonts w:ascii="Arial" w:hAnsi="Arial" w:eastAsia="宋体" w:cs="Arial"/>
          <w:color w:val="136EC2"/>
          <w:kern w:val="0"/>
        </w:rPr>
        <w:t>科学发展观</w:t>
      </w:r>
      <w:r>
        <w:rPr>
          <w:rFonts w:ascii="Arial" w:hAnsi="Arial" w:eastAsia="宋体" w:cs="Arial"/>
          <w:color w:val="136EC2"/>
          <w:kern w:val="0"/>
        </w:rPr>
        <w:fldChar w:fldCharType="end"/>
      </w:r>
      <w:r>
        <w:rPr>
          <w:rFonts w:ascii="Arial" w:hAnsi="Arial" w:eastAsia="宋体" w:cs="Arial"/>
          <w:color w:val="333333"/>
          <w:kern w:val="0"/>
          <w:szCs w:val="21"/>
        </w:rPr>
        <w:t>结合起来，深刻理解党的科学理论既一脉相承又与时俱进的内在联系，坚定中国特色社会主义道路自信、理论自信、制度自信。要区别普通党员和党员领导干部，确定学习的重点内容。</w:t>
      </w:r>
    </w:p>
    <w:p>
      <w:pPr>
        <w:widowControl/>
        <w:shd w:val="clear" w:color="auto" w:fill="FFFFFF"/>
        <w:spacing w:line="360" w:lineRule="atLeast"/>
        <w:ind w:firstLine="480"/>
        <w:jc w:val="left"/>
        <w:rPr>
          <w:rFonts w:ascii="Arial" w:hAnsi="Arial" w:eastAsia="宋体" w:cs="Arial"/>
          <w:color w:val="333333"/>
          <w:kern w:val="0"/>
          <w:szCs w:val="21"/>
        </w:rPr>
      </w:pPr>
      <w:r>
        <w:rPr>
          <w:rFonts w:ascii="Arial" w:hAnsi="Arial" w:eastAsia="宋体" w:cs="Arial"/>
          <w:color w:val="333333"/>
          <w:kern w:val="0"/>
          <w:szCs w:val="21"/>
        </w:rPr>
        <w:t>3</w:t>
      </w:r>
      <w:r>
        <w:rPr>
          <w:rFonts w:hint="eastAsia" w:ascii="Arial" w:hAnsi="Arial" w:eastAsia="宋体" w:cs="Arial"/>
          <w:color w:val="333333"/>
          <w:kern w:val="0"/>
          <w:szCs w:val="21"/>
        </w:rPr>
        <w:t>）</w:t>
      </w:r>
      <w:r>
        <w:rPr>
          <w:rFonts w:ascii="Arial" w:hAnsi="Arial" w:eastAsia="宋体" w:cs="Arial"/>
          <w:color w:val="333333"/>
          <w:kern w:val="0"/>
          <w:szCs w:val="21"/>
        </w:rPr>
        <w:t>做合格党员。着眼党和国家事业的新发展对党员的新要求，坚持以知促行，做讲</w:t>
      </w:r>
      <w:r>
        <w:fldChar w:fldCharType="begin"/>
      </w:r>
      <w:r>
        <w:instrText xml:space="preserve"> HYPERLINK "http://baike.baidu.com/view/5073.htm" \t "_blank" </w:instrText>
      </w:r>
      <w:r>
        <w:fldChar w:fldCharType="separate"/>
      </w:r>
      <w:r>
        <w:rPr>
          <w:rFonts w:ascii="Arial" w:hAnsi="Arial" w:eastAsia="宋体" w:cs="Arial"/>
          <w:color w:val="136EC2"/>
          <w:kern w:val="0"/>
        </w:rPr>
        <w:t>政治</w:t>
      </w:r>
      <w:r>
        <w:rPr>
          <w:rFonts w:ascii="Arial" w:hAnsi="Arial" w:eastAsia="宋体" w:cs="Arial"/>
          <w:color w:val="136EC2"/>
          <w:kern w:val="0"/>
        </w:rPr>
        <w:fldChar w:fldCharType="end"/>
      </w:r>
      <w:r>
        <w:rPr>
          <w:rFonts w:ascii="Arial" w:hAnsi="Arial" w:eastAsia="宋体" w:cs="Arial"/>
          <w:color w:val="333333"/>
          <w:kern w:val="0"/>
          <w:szCs w:val="21"/>
        </w:rPr>
        <w:t>、有</w:t>
      </w:r>
      <w:r>
        <w:fldChar w:fldCharType="begin"/>
      </w:r>
      <w:r>
        <w:instrText xml:space="preserve"> HYPERLINK "http://baike.baidu.com/subview/48078/5062561.htm" \t "_blank" </w:instrText>
      </w:r>
      <w:r>
        <w:fldChar w:fldCharType="separate"/>
      </w:r>
      <w:r>
        <w:rPr>
          <w:rFonts w:ascii="Arial" w:hAnsi="Arial" w:eastAsia="宋体" w:cs="Arial"/>
          <w:color w:val="136EC2"/>
          <w:kern w:val="0"/>
        </w:rPr>
        <w:t>信念</w:t>
      </w:r>
      <w:r>
        <w:rPr>
          <w:rFonts w:ascii="Arial" w:hAnsi="Arial" w:eastAsia="宋体" w:cs="Arial"/>
          <w:color w:val="136EC2"/>
          <w:kern w:val="0"/>
        </w:rPr>
        <w:fldChar w:fldCharType="end"/>
      </w:r>
      <w:r>
        <w:rPr>
          <w:rFonts w:ascii="Arial" w:hAnsi="Arial" w:eastAsia="宋体" w:cs="Arial"/>
          <w:color w:val="333333"/>
          <w:kern w:val="0"/>
          <w:szCs w:val="21"/>
        </w:rPr>
        <w:t>，讲</w:t>
      </w:r>
      <w:r>
        <w:fldChar w:fldCharType="begin"/>
      </w:r>
      <w:r>
        <w:instrText xml:space="preserve"> HYPERLINK "http://baike.baidu.com/view/5714.htm" \t "_blank" </w:instrText>
      </w:r>
      <w:r>
        <w:fldChar w:fldCharType="separate"/>
      </w:r>
      <w:r>
        <w:rPr>
          <w:rFonts w:ascii="Arial" w:hAnsi="Arial" w:eastAsia="宋体" w:cs="Arial"/>
          <w:color w:val="136EC2"/>
          <w:kern w:val="0"/>
        </w:rPr>
        <w:t>规矩</w:t>
      </w:r>
      <w:r>
        <w:rPr>
          <w:rFonts w:ascii="Arial" w:hAnsi="Arial" w:eastAsia="宋体" w:cs="Arial"/>
          <w:color w:val="136EC2"/>
          <w:kern w:val="0"/>
        </w:rPr>
        <w:fldChar w:fldCharType="end"/>
      </w:r>
      <w:r>
        <w:rPr>
          <w:rFonts w:ascii="Arial" w:hAnsi="Arial" w:eastAsia="宋体" w:cs="Arial"/>
          <w:color w:val="333333"/>
          <w:kern w:val="0"/>
          <w:szCs w:val="21"/>
        </w:rPr>
        <w:t>、有</w:t>
      </w:r>
      <w:r>
        <w:fldChar w:fldCharType="begin"/>
      </w:r>
      <w:r>
        <w:instrText xml:space="preserve"> HYPERLINK "http://baike.baidu.com/subview/257495/5133098.htm" \t "_blank" </w:instrText>
      </w:r>
      <w:r>
        <w:fldChar w:fldCharType="separate"/>
      </w:r>
      <w:r>
        <w:rPr>
          <w:rFonts w:ascii="Arial" w:hAnsi="Arial" w:eastAsia="宋体" w:cs="Arial"/>
          <w:color w:val="136EC2"/>
          <w:kern w:val="0"/>
        </w:rPr>
        <w:t>纪律</w:t>
      </w:r>
      <w:r>
        <w:rPr>
          <w:rFonts w:ascii="Arial" w:hAnsi="Arial" w:eastAsia="宋体" w:cs="Arial"/>
          <w:color w:val="136EC2"/>
          <w:kern w:val="0"/>
        </w:rPr>
        <w:fldChar w:fldCharType="end"/>
      </w:r>
      <w:r>
        <w:rPr>
          <w:rFonts w:ascii="Arial" w:hAnsi="Arial" w:eastAsia="宋体" w:cs="Arial"/>
          <w:color w:val="333333"/>
          <w:kern w:val="0"/>
          <w:szCs w:val="21"/>
        </w:rPr>
        <w:t>，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践行党的宗旨，保持公仆情怀，牢记共产党员永远是劳动人民的普通一员，密切联系群众，全心全意为人民服务；加强党性锻炼和道德修养，心存敬畏、手握戒尺，廉洁从政、从严治家，筑牢拒腐防变的防线；始终保持干事创业、开拓进取的精气神，平常时候看得出来，关键时刻冲得上去，在“</w:t>
      </w:r>
      <w:r>
        <w:fldChar w:fldCharType="begin"/>
      </w:r>
      <w:r>
        <w:instrText xml:space="preserve"> HYPERLINK "http://baike.baidu.com/view/5372610.htm" \t "_blank" </w:instrText>
      </w:r>
      <w:r>
        <w:fldChar w:fldCharType="separate"/>
      </w:r>
      <w:r>
        <w:rPr>
          <w:rFonts w:ascii="Arial" w:hAnsi="Arial" w:eastAsia="宋体" w:cs="Arial"/>
          <w:color w:val="136EC2"/>
          <w:kern w:val="0"/>
        </w:rPr>
        <w:t>十三五</w:t>
      </w:r>
      <w:r>
        <w:rPr>
          <w:rFonts w:ascii="Arial" w:hAnsi="Arial" w:eastAsia="宋体" w:cs="Arial"/>
          <w:color w:val="136EC2"/>
          <w:kern w:val="0"/>
        </w:rPr>
        <w:fldChar w:fldCharType="end"/>
      </w:r>
      <w:r>
        <w:rPr>
          <w:rFonts w:ascii="Arial" w:hAnsi="Arial" w:eastAsia="宋体" w:cs="Arial"/>
          <w:color w:val="333333"/>
          <w:kern w:val="0"/>
          <w:szCs w:val="21"/>
        </w:rPr>
        <w:t>”规划开局起步、决胜全面建成</w:t>
      </w:r>
      <w:r>
        <w:fldChar w:fldCharType="begin"/>
      </w:r>
      <w:r>
        <w:instrText xml:space="preserve"> HYPERLINK "http://baike.baidu.com/view/190966.htm" \t "_blank" </w:instrText>
      </w:r>
      <w:r>
        <w:fldChar w:fldCharType="separate"/>
      </w:r>
      <w:r>
        <w:rPr>
          <w:rFonts w:ascii="Arial" w:hAnsi="Arial" w:eastAsia="宋体" w:cs="Arial"/>
          <w:color w:val="136EC2"/>
          <w:kern w:val="0"/>
        </w:rPr>
        <w:t>小康社会</w:t>
      </w:r>
      <w:r>
        <w:rPr>
          <w:rFonts w:ascii="Arial" w:hAnsi="Arial" w:eastAsia="宋体" w:cs="Arial"/>
          <w:color w:val="136EC2"/>
          <w:kern w:val="0"/>
        </w:rPr>
        <w:fldChar w:fldCharType="end"/>
      </w:r>
      <w:r>
        <w:rPr>
          <w:rFonts w:ascii="Arial" w:hAnsi="Arial" w:eastAsia="宋体" w:cs="Arial"/>
          <w:color w:val="333333"/>
          <w:kern w:val="0"/>
          <w:szCs w:val="21"/>
        </w:rPr>
        <w:t>、实现第一个百年奋斗目标中奋发有为、建功立业。</w:t>
      </w:r>
    </w:p>
    <w:p>
      <w:pPr>
        <w:ind w:firstLine="480" w:firstLineChars="200"/>
        <w:rPr>
          <w:color w:val="222222"/>
          <w:sz w:val="24"/>
          <w:szCs w:val="21"/>
          <w:shd w:val="clear" w:color="auto" w:fill="FFFFFF"/>
        </w:rPr>
      </w:pPr>
    </w:p>
    <w:p>
      <w:pPr>
        <w:rPr>
          <w:color w:val="222222"/>
          <w:sz w:val="24"/>
          <w:szCs w:val="21"/>
          <w:shd w:val="clear" w:color="auto" w:fill="FFFFFF"/>
        </w:rPr>
      </w:pPr>
    </w:p>
    <w:p>
      <w:pPr>
        <w:pStyle w:val="5"/>
        <w:numPr>
          <w:ilvl w:val="0"/>
          <w:numId w:val="2"/>
        </w:numPr>
        <w:ind w:firstLineChars="0"/>
        <w:rPr>
          <w:color w:val="222222"/>
          <w:sz w:val="24"/>
          <w:szCs w:val="21"/>
          <w:shd w:val="clear" w:color="auto" w:fill="FFFFFF"/>
        </w:rPr>
      </w:pPr>
      <w:r>
        <w:rPr>
          <w:rFonts w:hint="eastAsia"/>
          <w:color w:val="222222"/>
          <w:sz w:val="24"/>
          <w:szCs w:val="21"/>
          <w:shd w:val="clear" w:color="auto" w:fill="FFFFFF"/>
        </w:rPr>
        <w:t>点评总结</w:t>
      </w:r>
    </w:p>
    <w:p>
      <w:pPr>
        <w:pStyle w:val="5"/>
        <w:numPr>
          <w:ilvl w:val="0"/>
          <w:numId w:val="3"/>
        </w:numPr>
        <w:ind w:firstLineChars="0"/>
        <w:rPr>
          <w:color w:val="222222"/>
          <w:sz w:val="24"/>
          <w:szCs w:val="21"/>
          <w:shd w:val="clear" w:color="auto" w:fill="FFFFFF"/>
        </w:rPr>
      </w:pPr>
      <w:r>
        <w:rPr>
          <w:rFonts w:hint="eastAsia"/>
          <w:color w:val="222222"/>
          <w:sz w:val="24"/>
          <w:szCs w:val="21"/>
          <w:shd w:val="clear" w:color="auto" w:fill="FFFFFF"/>
        </w:rPr>
        <w:t>老师进行点评</w:t>
      </w:r>
    </w:p>
    <w:p>
      <w:pPr>
        <w:pStyle w:val="5"/>
        <w:numPr>
          <w:ilvl w:val="0"/>
          <w:numId w:val="3"/>
        </w:numPr>
        <w:ind w:firstLineChars="0"/>
        <w:rPr>
          <w:color w:val="222222"/>
          <w:sz w:val="24"/>
          <w:szCs w:val="21"/>
          <w:shd w:val="clear" w:color="auto" w:fill="FFFFFF"/>
        </w:rPr>
      </w:pPr>
      <w:r>
        <w:rPr>
          <w:rFonts w:hint="eastAsia"/>
          <w:color w:val="222222"/>
          <w:sz w:val="24"/>
          <w:szCs w:val="21"/>
          <w:shd w:val="clear" w:color="auto" w:fill="FFFFFF"/>
        </w:rPr>
        <w:t>学生第十四党支部书记就学习讨论情况进行总结</w:t>
      </w:r>
    </w:p>
    <w:p>
      <w:pPr>
        <w:rPr>
          <w:sz w:val="24"/>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003"/>
    <w:multiLevelType w:val="multilevel"/>
    <w:tmpl w:val="154C3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513"/>
    <w:multiLevelType w:val="multilevel"/>
    <w:tmpl w:val="2AE435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B73C82"/>
    <w:multiLevelType w:val="multilevel"/>
    <w:tmpl w:val="2BB73C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3BF2"/>
    <w:rsid w:val="00216156"/>
    <w:rsid w:val="0047062D"/>
    <w:rsid w:val="004E2B38"/>
    <w:rsid w:val="005C3BF2"/>
    <w:rsid w:val="005E42F1"/>
    <w:rsid w:val="007423F2"/>
    <w:rsid w:val="00A47F7F"/>
    <w:rsid w:val="00A865F6"/>
    <w:rsid w:val="00AC19E7"/>
    <w:rsid w:val="00BD56AC"/>
    <w:rsid w:val="00BE4215"/>
    <w:rsid w:val="00DC6EAA"/>
    <w:rsid w:val="00F30F80"/>
    <w:rsid w:val="7EF543E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475</Words>
  <Characters>2714</Characters>
  <Lines>22</Lines>
  <Paragraphs>6</Paragraphs>
  <TotalTime>0</TotalTime>
  <ScaleCrop>false</ScaleCrop>
  <LinksUpToDate>false</LinksUpToDate>
  <CharactersWithSpaces>3183</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2016-06-04T08:32:00Z</dcterms:created>
  <dc:creator>asus</dc:creator>
  <cp:lastModifiedBy>asus</cp:lastModifiedBy>
  <dcterms:modified xsi:type="dcterms:W3CDTF">2016-06-05T05:30:10Z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